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82" w:rsidRDefault="006E4A82" w:rsidP="00305F77">
      <w:pPr>
        <w:pStyle w:val="Bezodstpw"/>
        <w:jc w:val="center"/>
        <w:rPr>
          <w:i/>
          <w:sz w:val="22"/>
        </w:rPr>
      </w:pPr>
    </w:p>
    <w:p w:rsidR="006E4A82" w:rsidRPr="006E4A82" w:rsidRDefault="006E4A82" w:rsidP="00305F77">
      <w:pPr>
        <w:pStyle w:val="Bezodstpw"/>
        <w:jc w:val="center"/>
        <w:rPr>
          <w:b/>
          <w:i/>
          <w:sz w:val="22"/>
        </w:rPr>
      </w:pPr>
    </w:p>
    <w:p w:rsidR="00515CB9" w:rsidRPr="003E76E1" w:rsidRDefault="004F6D1D" w:rsidP="00305F77">
      <w:pPr>
        <w:pStyle w:val="Bezodstpw"/>
        <w:jc w:val="center"/>
        <w:rPr>
          <w:b/>
          <w:sz w:val="22"/>
        </w:rPr>
      </w:pPr>
      <w:r w:rsidRPr="003E76E1">
        <w:rPr>
          <w:b/>
          <w:sz w:val="22"/>
        </w:rPr>
        <w:t xml:space="preserve">Uchwała Nr </w:t>
      </w:r>
      <w:r w:rsidR="007E0952">
        <w:rPr>
          <w:b/>
          <w:sz w:val="22"/>
        </w:rPr>
        <w:t>X</w:t>
      </w:r>
      <w:r w:rsidR="00627970">
        <w:rPr>
          <w:b/>
          <w:sz w:val="22"/>
        </w:rPr>
        <w:t>I</w:t>
      </w:r>
      <w:r w:rsidR="00522ECF">
        <w:rPr>
          <w:b/>
          <w:sz w:val="22"/>
        </w:rPr>
        <w:t>/87</w:t>
      </w:r>
      <w:r w:rsidR="00363CFC">
        <w:rPr>
          <w:b/>
          <w:sz w:val="22"/>
        </w:rPr>
        <w:t>/2015</w:t>
      </w:r>
    </w:p>
    <w:p w:rsidR="00305F77" w:rsidRPr="003E76E1" w:rsidRDefault="00A608FC" w:rsidP="00305F77">
      <w:pPr>
        <w:pStyle w:val="Bezodstpw"/>
        <w:jc w:val="center"/>
        <w:rPr>
          <w:b/>
          <w:sz w:val="22"/>
        </w:rPr>
      </w:pPr>
      <w:r w:rsidRPr="003E76E1">
        <w:rPr>
          <w:b/>
          <w:sz w:val="22"/>
        </w:rPr>
        <w:t>Rady Gminy Stara Dąbrowa</w:t>
      </w:r>
      <w:r w:rsidR="00305F77" w:rsidRPr="003E76E1">
        <w:rPr>
          <w:b/>
          <w:sz w:val="22"/>
        </w:rPr>
        <w:t xml:space="preserve"> </w:t>
      </w:r>
    </w:p>
    <w:p w:rsidR="00305F77" w:rsidRPr="003E76E1" w:rsidRDefault="00F25FFA" w:rsidP="00305F77">
      <w:pPr>
        <w:pStyle w:val="Bezodstpw"/>
        <w:jc w:val="center"/>
        <w:rPr>
          <w:b/>
          <w:sz w:val="22"/>
        </w:rPr>
      </w:pPr>
      <w:r w:rsidRPr="003E76E1">
        <w:rPr>
          <w:b/>
          <w:sz w:val="22"/>
        </w:rPr>
        <w:t>z dnia</w:t>
      </w:r>
      <w:r w:rsidR="007E0952">
        <w:rPr>
          <w:b/>
          <w:sz w:val="22"/>
        </w:rPr>
        <w:t xml:space="preserve"> </w:t>
      </w:r>
      <w:r w:rsidR="00627970">
        <w:rPr>
          <w:b/>
          <w:sz w:val="22"/>
        </w:rPr>
        <w:t>30</w:t>
      </w:r>
      <w:r w:rsidR="007E0952">
        <w:rPr>
          <w:b/>
          <w:sz w:val="22"/>
        </w:rPr>
        <w:t xml:space="preserve"> grudnia </w:t>
      </w:r>
      <w:r w:rsidR="00363CFC">
        <w:rPr>
          <w:b/>
          <w:sz w:val="22"/>
        </w:rPr>
        <w:t>2015</w:t>
      </w:r>
      <w:r w:rsidR="00C805A7" w:rsidRPr="003E76E1">
        <w:rPr>
          <w:b/>
          <w:sz w:val="22"/>
        </w:rPr>
        <w:t xml:space="preserve"> r.</w:t>
      </w:r>
    </w:p>
    <w:p w:rsidR="00305F77" w:rsidRPr="003E76E1" w:rsidRDefault="00305F77" w:rsidP="00305F77">
      <w:pPr>
        <w:pStyle w:val="Bezodstpw"/>
        <w:jc w:val="both"/>
        <w:rPr>
          <w:b/>
          <w:sz w:val="22"/>
        </w:rPr>
      </w:pPr>
    </w:p>
    <w:p w:rsidR="00305F77" w:rsidRPr="003E76E1" w:rsidRDefault="00305F77" w:rsidP="00627970">
      <w:pPr>
        <w:pStyle w:val="Bezodstpw"/>
        <w:jc w:val="center"/>
        <w:rPr>
          <w:b/>
          <w:sz w:val="22"/>
        </w:rPr>
      </w:pPr>
      <w:r w:rsidRPr="003E76E1">
        <w:rPr>
          <w:b/>
          <w:sz w:val="22"/>
        </w:rPr>
        <w:t>w</w:t>
      </w:r>
      <w:r w:rsidR="009F2897" w:rsidRPr="003E76E1">
        <w:rPr>
          <w:b/>
          <w:sz w:val="22"/>
        </w:rPr>
        <w:t xml:space="preserve"> sprawie zniesienia </w:t>
      </w:r>
      <w:r w:rsidR="00627970">
        <w:rPr>
          <w:b/>
          <w:sz w:val="22"/>
        </w:rPr>
        <w:t xml:space="preserve">statusu </w:t>
      </w:r>
      <w:r w:rsidRPr="003E76E1">
        <w:rPr>
          <w:b/>
          <w:sz w:val="22"/>
        </w:rPr>
        <w:t>pomnik</w:t>
      </w:r>
      <w:r w:rsidR="009F2897" w:rsidRPr="003E76E1">
        <w:rPr>
          <w:b/>
          <w:sz w:val="22"/>
        </w:rPr>
        <w:t>a</w:t>
      </w:r>
      <w:r w:rsidRPr="003E76E1">
        <w:rPr>
          <w:b/>
          <w:sz w:val="22"/>
        </w:rPr>
        <w:t xml:space="preserve"> przyrody.</w:t>
      </w:r>
    </w:p>
    <w:p w:rsidR="003E76E1" w:rsidRPr="003E76E1" w:rsidRDefault="003E76E1" w:rsidP="001755B9">
      <w:pPr>
        <w:pStyle w:val="Bezodstpw"/>
        <w:spacing w:line="276" w:lineRule="auto"/>
        <w:ind w:firstLine="708"/>
        <w:jc w:val="both"/>
        <w:rPr>
          <w:b/>
          <w:sz w:val="22"/>
        </w:rPr>
      </w:pPr>
    </w:p>
    <w:p w:rsidR="003E76E1" w:rsidRPr="003E76E1" w:rsidRDefault="003E76E1" w:rsidP="001755B9">
      <w:pPr>
        <w:pStyle w:val="Bezodstpw"/>
        <w:spacing w:line="276" w:lineRule="auto"/>
        <w:ind w:firstLine="708"/>
        <w:jc w:val="both"/>
        <w:rPr>
          <w:b/>
          <w:sz w:val="22"/>
        </w:rPr>
      </w:pPr>
    </w:p>
    <w:p w:rsidR="00305F77" w:rsidRPr="003E76E1" w:rsidRDefault="003E76E1" w:rsidP="003E76E1">
      <w:pPr>
        <w:pStyle w:val="Bezodstpw"/>
        <w:spacing w:line="276" w:lineRule="auto"/>
        <w:jc w:val="both"/>
        <w:rPr>
          <w:sz w:val="22"/>
        </w:rPr>
      </w:pPr>
      <w:r w:rsidRPr="003E76E1">
        <w:rPr>
          <w:sz w:val="22"/>
        </w:rPr>
        <w:t xml:space="preserve">    </w:t>
      </w:r>
      <w:r w:rsidR="00305F77" w:rsidRPr="003E76E1">
        <w:rPr>
          <w:sz w:val="22"/>
        </w:rPr>
        <w:t>Na podstawie art. 18 ust. 2 pkt 15 ustawy z dnia 8 marca</w:t>
      </w:r>
      <w:r w:rsidR="00116DE4" w:rsidRPr="003E76E1">
        <w:rPr>
          <w:sz w:val="22"/>
        </w:rPr>
        <w:t xml:space="preserve"> 1990 r. o samorządzie gminnym </w:t>
      </w:r>
      <w:r w:rsidR="007510DF" w:rsidRPr="003E76E1">
        <w:rPr>
          <w:sz w:val="22"/>
        </w:rPr>
        <w:t>(</w:t>
      </w:r>
      <w:r w:rsidR="009F3584">
        <w:rPr>
          <w:sz w:val="22"/>
        </w:rPr>
        <w:t>j. t. Dz. U. z 2015</w:t>
      </w:r>
      <w:r w:rsidR="006C73B0" w:rsidRPr="003E76E1">
        <w:rPr>
          <w:sz w:val="22"/>
        </w:rPr>
        <w:t xml:space="preserve"> r., </w:t>
      </w:r>
      <w:r w:rsidR="009F3584">
        <w:rPr>
          <w:sz w:val="22"/>
        </w:rPr>
        <w:t>poz. 1515</w:t>
      </w:r>
      <w:r w:rsidR="00F25FFA" w:rsidRPr="003E76E1">
        <w:rPr>
          <w:sz w:val="22"/>
        </w:rPr>
        <w:t>),</w:t>
      </w:r>
      <w:r w:rsidR="008E227C" w:rsidRPr="003E76E1">
        <w:rPr>
          <w:sz w:val="22"/>
        </w:rPr>
        <w:t xml:space="preserve"> w</w:t>
      </w:r>
      <w:r w:rsidR="00305F77" w:rsidRPr="003E76E1">
        <w:rPr>
          <w:sz w:val="22"/>
        </w:rPr>
        <w:t xml:space="preserve"> związku z </w:t>
      </w:r>
      <w:r w:rsidR="009F2897" w:rsidRPr="003E76E1">
        <w:rPr>
          <w:sz w:val="22"/>
        </w:rPr>
        <w:t xml:space="preserve">art. 44 </w:t>
      </w:r>
      <w:r w:rsidR="004C0A94" w:rsidRPr="003E76E1">
        <w:rPr>
          <w:sz w:val="22"/>
        </w:rPr>
        <w:t>ust. 3 ustawy</w:t>
      </w:r>
      <w:r w:rsidR="00305F77" w:rsidRPr="003E76E1">
        <w:rPr>
          <w:sz w:val="22"/>
        </w:rPr>
        <w:t xml:space="preserve"> z dnia 16 kwietnia 2004 r. o ochronie przyrody </w:t>
      </w:r>
      <w:r w:rsidR="004D1B1C" w:rsidRPr="003E76E1">
        <w:rPr>
          <w:sz w:val="22"/>
        </w:rPr>
        <w:t>(</w:t>
      </w:r>
      <w:r w:rsidR="009F3584">
        <w:rPr>
          <w:sz w:val="22"/>
        </w:rPr>
        <w:t>j. t. Dz. U. z 2015</w:t>
      </w:r>
      <w:r w:rsidR="006C73B0" w:rsidRPr="003E76E1">
        <w:rPr>
          <w:sz w:val="22"/>
        </w:rPr>
        <w:t xml:space="preserve"> r., poz. </w:t>
      </w:r>
      <w:r w:rsidR="009F3584">
        <w:rPr>
          <w:sz w:val="22"/>
        </w:rPr>
        <w:t>1651</w:t>
      </w:r>
      <w:r w:rsidR="008E227C" w:rsidRPr="003E76E1">
        <w:rPr>
          <w:sz w:val="22"/>
        </w:rPr>
        <w:t>), po</w:t>
      </w:r>
      <w:r w:rsidR="00305F77" w:rsidRPr="003E76E1">
        <w:rPr>
          <w:sz w:val="22"/>
        </w:rPr>
        <w:t xml:space="preserve"> uzgodnieniu z Regionalnym Dy</w:t>
      </w:r>
      <w:r w:rsidR="001B1214" w:rsidRPr="003E76E1">
        <w:rPr>
          <w:sz w:val="22"/>
        </w:rPr>
        <w:t>rektorem Ochrony Środowiska w Szczecinie, Rada Gminy w Starej Dąbrowie uchwala, co następuje:</w:t>
      </w:r>
    </w:p>
    <w:p w:rsidR="003E76E1" w:rsidRPr="003E76E1" w:rsidRDefault="003E76E1" w:rsidP="001755B9">
      <w:pPr>
        <w:pStyle w:val="Bezodstpw"/>
        <w:spacing w:line="276" w:lineRule="auto"/>
        <w:jc w:val="both"/>
        <w:rPr>
          <w:sz w:val="22"/>
        </w:rPr>
      </w:pPr>
    </w:p>
    <w:p w:rsidR="00D62008" w:rsidRPr="003E76E1" w:rsidRDefault="003E76E1" w:rsidP="001755B9">
      <w:pPr>
        <w:pStyle w:val="Bezodstpw"/>
        <w:spacing w:line="276" w:lineRule="auto"/>
        <w:jc w:val="both"/>
        <w:rPr>
          <w:sz w:val="22"/>
        </w:rPr>
      </w:pPr>
      <w:r w:rsidRPr="003E76E1">
        <w:rPr>
          <w:sz w:val="22"/>
        </w:rPr>
        <w:t xml:space="preserve">    </w:t>
      </w:r>
      <w:r w:rsidR="001B1214" w:rsidRPr="003E76E1">
        <w:rPr>
          <w:rFonts w:cs="Times New Roman"/>
          <w:sz w:val="22"/>
        </w:rPr>
        <w:t>§</w:t>
      </w:r>
      <w:r w:rsidR="001755B9" w:rsidRPr="003E76E1">
        <w:rPr>
          <w:sz w:val="22"/>
        </w:rPr>
        <w:t xml:space="preserve"> 1.</w:t>
      </w:r>
      <w:r w:rsidR="001B1214" w:rsidRPr="003E76E1">
        <w:rPr>
          <w:sz w:val="22"/>
        </w:rPr>
        <w:t xml:space="preserve">1. </w:t>
      </w:r>
      <w:r w:rsidR="008865DC" w:rsidRPr="003E76E1">
        <w:rPr>
          <w:sz w:val="22"/>
        </w:rPr>
        <w:t xml:space="preserve"> </w:t>
      </w:r>
      <w:r w:rsidR="009F2897" w:rsidRPr="003E76E1">
        <w:rPr>
          <w:sz w:val="22"/>
        </w:rPr>
        <w:t xml:space="preserve">Znosi się </w:t>
      </w:r>
      <w:r w:rsidR="00627970">
        <w:rPr>
          <w:sz w:val="22"/>
        </w:rPr>
        <w:t xml:space="preserve">status </w:t>
      </w:r>
      <w:r w:rsidR="00F25FFA" w:rsidRPr="003E76E1">
        <w:rPr>
          <w:sz w:val="22"/>
        </w:rPr>
        <w:t>pomnik</w:t>
      </w:r>
      <w:r w:rsidR="00627970">
        <w:rPr>
          <w:sz w:val="22"/>
        </w:rPr>
        <w:t>a</w:t>
      </w:r>
      <w:r w:rsidR="00F25FFA" w:rsidRPr="003E76E1">
        <w:rPr>
          <w:sz w:val="22"/>
        </w:rPr>
        <w:t xml:space="preserve"> przyrody z jednego drzewa, z gatunku </w:t>
      </w:r>
      <w:r w:rsidR="009F3584">
        <w:rPr>
          <w:i/>
          <w:sz w:val="22"/>
        </w:rPr>
        <w:t>Quercus ro</w:t>
      </w:r>
      <w:r w:rsidR="006B2619">
        <w:rPr>
          <w:i/>
          <w:sz w:val="22"/>
        </w:rPr>
        <w:t>bur</w:t>
      </w:r>
      <w:r w:rsidR="00AE11CF" w:rsidRPr="003E76E1">
        <w:rPr>
          <w:sz w:val="22"/>
        </w:rPr>
        <w:t>,</w:t>
      </w:r>
      <w:r w:rsidR="006C73B0" w:rsidRPr="003E76E1">
        <w:rPr>
          <w:i/>
          <w:sz w:val="22"/>
        </w:rPr>
        <w:t xml:space="preserve"> </w:t>
      </w:r>
      <w:r w:rsidR="00F25FFA" w:rsidRPr="003E76E1">
        <w:rPr>
          <w:sz w:val="22"/>
        </w:rPr>
        <w:t>rosnącego</w:t>
      </w:r>
      <w:r w:rsidR="009F2897" w:rsidRPr="003E76E1">
        <w:rPr>
          <w:sz w:val="22"/>
        </w:rPr>
        <w:t xml:space="preserve"> </w:t>
      </w:r>
      <w:r w:rsidR="009F3584" w:rsidRPr="009F3584">
        <w:rPr>
          <w:sz w:val="22"/>
        </w:rPr>
        <w:t xml:space="preserve">na </w:t>
      </w:r>
      <w:r w:rsidR="009F3584">
        <w:rPr>
          <w:sz w:val="22"/>
        </w:rPr>
        <w:t>nieruchomości</w:t>
      </w:r>
      <w:r w:rsidR="009F3584" w:rsidRPr="009F3584">
        <w:rPr>
          <w:sz w:val="22"/>
        </w:rPr>
        <w:t xml:space="preserve"> o numerze geodezyjnym </w:t>
      </w:r>
      <w:r w:rsidR="009F3584">
        <w:rPr>
          <w:sz w:val="22"/>
        </w:rPr>
        <w:t>226/1</w:t>
      </w:r>
      <w:r w:rsidR="009F3584" w:rsidRPr="009F3584">
        <w:rPr>
          <w:sz w:val="22"/>
        </w:rPr>
        <w:t>, w obrębie</w:t>
      </w:r>
      <w:r w:rsidR="006B2619">
        <w:rPr>
          <w:sz w:val="22"/>
        </w:rPr>
        <w:t xml:space="preserve"> ewidencyjnym Parlino,</w:t>
      </w:r>
      <w:r w:rsidR="00516E3E">
        <w:rPr>
          <w:sz w:val="22"/>
        </w:rPr>
        <w:t xml:space="preserve"> </w:t>
      </w:r>
      <w:r w:rsidR="009F3584">
        <w:rPr>
          <w:sz w:val="22"/>
        </w:rPr>
        <w:t>G</w:t>
      </w:r>
      <w:r w:rsidR="006B2619">
        <w:rPr>
          <w:sz w:val="22"/>
        </w:rPr>
        <w:t>mina</w:t>
      </w:r>
      <w:r w:rsidR="009F3584" w:rsidRPr="009F3584">
        <w:rPr>
          <w:sz w:val="22"/>
        </w:rPr>
        <w:t xml:space="preserve"> Stara Dąbrowa,</w:t>
      </w:r>
      <w:r w:rsidR="001C6C61" w:rsidRPr="003E76E1">
        <w:rPr>
          <w:sz w:val="22"/>
        </w:rPr>
        <w:t xml:space="preserve"> </w:t>
      </w:r>
      <w:r w:rsidR="002D0E69">
        <w:rPr>
          <w:sz w:val="22"/>
        </w:rPr>
        <w:t>uznanego</w:t>
      </w:r>
      <w:r w:rsidR="009F2897" w:rsidRPr="003E76E1">
        <w:rPr>
          <w:sz w:val="22"/>
        </w:rPr>
        <w:t xml:space="preserve"> za pomnik przyrody u</w:t>
      </w:r>
      <w:r w:rsidR="006B2619">
        <w:rPr>
          <w:sz w:val="22"/>
        </w:rPr>
        <w:t>chwałą Nr XXXIII/221</w:t>
      </w:r>
      <w:r w:rsidR="009F2897" w:rsidRPr="003E76E1">
        <w:rPr>
          <w:sz w:val="22"/>
        </w:rPr>
        <w:t>/20</w:t>
      </w:r>
      <w:r w:rsidR="006A70EE" w:rsidRPr="003E76E1">
        <w:rPr>
          <w:sz w:val="22"/>
        </w:rPr>
        <w:t>0</w:t>
      </w:r>
      <w:r w:rsidR="009F2897" w:rsidRPr="003E76E1">
        <w:rPr>
          <w:sz w:val="22"/>
        </w:rPr>
        <w:t xml:space="preserve">6 Rady Gminy </w:t>
      </w:r>
      <w:r w:rsidR="006B2619">
        <w:rPr>
          <w:sz w:val="22"/>
        </w:rPr>
        <w:t>Stara Dąbrowa</w:t>
      </w:r>
      <w:r w:rsidR="006A70EE" w:rsidRPr="003E76E1">
        <w:rPr>
          <w:sz w:val="22"/>
        </w:rPr>
        <w:t xml:space="preserve">, z dnia </w:t>
      </w:r>
      <w:r w:rsidR="006B2619">
        <w:rPr>
          <w:sz w:val="22"/>
        </w:rPr>
        <w:t>15 lutego</w:t>
      </w:r>
      <w:r w:rsidR="006A70EE" w:rsidRPr="003E76E1">
        <w:rPr>
          <w:sz w:val="22"/>
        </w:rPr>
        <w:t xml:space="preserve"> 2006 r. w sprawie u</w:t>
      </w:r>
      <w:r w:rsidR="006B2619">
        <w:rPr>
          <w:sz w:val="22"/>
        </w:rPr>
        <w:t>znania</w:t>
      </w:r>
      <w:r w:rsidR="006A70EE" w:rsidRPr="003E76E1">
        <w:rPr>
          <w:sz w:val="22"/>
        </w:rPr>
        <w:t xml:space="preserve"> drzew za pomniki przyrody</w:t>
      </w:r>
      <w:r w:rsidR="009F2897" w:rsidRPr="003E76E1">
        <w:rPr>
          <w:sz w:val="22"/>
        </w:rPr>
        <w:t xml:space="preserve"> (Dz. Urz. </w:t>
      </w:r>
      <w:r w:rsidR="00C753A0" w:rsidRPr="003E76E1">
        <w:rPr>
          <w:sz w:val="22"/>
        </w:rPr>
        <w:t xml:space="preserve">woj. zachodniopom. </w:t>
      </w:r>
      <w:r w:rsidR="006A70EE" w:rsidRPr="003E76E1">
        <w:rPr>
          <w:sz w:val="22"/>
        </w:rPr>
        <w:t xml:space="preserve">Nr </w:t>
      </w:r>
      <w:r w:rsidR="006B2619">
        <w:rPr>
          <w:sz w:val="22"/>
        </w:rPr>
        <w:t>46</w:t>
      </w:r>
      <w:r w:rsidR="006A70EE" w:rsidRPr="003E76E1">
        <w:rPr>
          <w:sz w:val="22"/>
        </w:rPr>
        <w:t xml:space="preserve">, poz. </w:t>
      </w:r>
      <w:r w:rsidR="006B2619">
        <w:rPr>
          <w:sz w:val="22"/>
        </w:rPr>
        <w:t>836,</w:t>
      </w:r>
      <w:r w:rsidR="00C753A0" w:rsidRPr="003E76E1">
        <w:rPr>
          <w:sz w:val="22"/>
        </w:rPr>
        <w:t xml:space="preserve"> </w:t>
      </w:r>
      <w:r w:rsidR="006A70EE" w:rsidRPr="003E76E1">
        <w:rPr>
          <w:sz w:val="22"/>
        </w:rPr>
        <w:t xml:space="preserve">z dnia </w:t>
      </w:r>
      <w:r w:rsidR="006B2619">
        <w:rPr>
          <w:sz w:val="22"/>
        </w:rPr>
        <w:t>06 kwietnia</w:t>
      </w:r>
      <w:r w:rsidR="006A70EE" w:rsidRPr="003E76E1">
        <w:rPr>
          <w:sz w:val="22"/>
        </w:rPr>
        <w:t xml:space="preserve"> </w:t>
      </w:r>
      <w:r w:rsidR="004D1B1C" w:rsidRPr="003E76E1">
        <w:rPr>
          <w:sz w:val="22"/>
        </w:rPr>
        <w:t>2006 r.</w:t>
      </w:r>
      <w:r w:rsidR="006001E6">
        <w:rPr>
          <w:sz w:val="22"/>
        </w:rPr>
        <w:t xml:space="preserve"> ze zm.</w:t>
      </w:r>
      <w:r w:rsidR="00C753A0" w:rsidRPr="003E76E1">
        <w:rPr>
          <w:sz w:val="22"/>
        </w:rPr>
        <w:t>).</w:t>
      </w:r>
    </w:p>
    <w:p w:rsidR="006B2619" w:rsidRDefault="003E76E1" w:rsidP="001755B9">
      <w:pPr>
        <w:pStyle w:val="Bezodstpw"/>
        <w:spacing w:line="276" w:lineRule="auto"/>
        <w:jc w:val="both"/>
        <w:rPr>
          <w:sz w:val="22"/>
        </w:rPr>
      </w:pPr>
      <w:r w:rsidRPr="003E76E1">
        <w:rPr>
          <w:sz w:val="22"/>
        </w:rPr>
        <w:t xml:space="preserve">    </w:t>
      </w:r>
      <w:r w:rsidR="00AD6004">
        <w:rPr>
          <w:sz w:val="22"/>
        </w:rPr>
        <w:t xml:space="preserve">  </w:t>
      </w:r>
      <w:r w:rsidR="00C753A0" w:rsidRPr="003E76E1">
        <w:rPr>
          <w:sz w:val="22"/>
        </w:rPr>
        <w:t xml:space="preserve">2. Zniesienie pomnika przyrody, o którym mowa w ust. 1 następuje </w:t>
      </w:r>
      <w:r w:rsidR="006B2619" w:rsidRPr="006B2619">
        <w:rPr>
          <w:sz w:val="22"/>
        </w:rPr>
        <w:t xml:space="preserve">z uwagi na konieczność zapewnienia bezpieczeństwa powszechnego. </w:t>
      </w:r>
    </w:p>
    <w:p w:rsidR="00B270CF" w:rsidRPr="003E76E1" w:rsidRDefault="003E76E1" w:rsidP="001755B9">
      <w:pPr>
        <w:pStyle w:val="Bezodstpw"/>
        <w:spacing w:line="276" w:lineRule="auto"/>
        <w:jc w:val="both"/>
        <w:rPr>
          <w:sz w:val="22"/>
        </w:rPr>
      </w:pPr>
      <w:r w:rsidRPr="003E76E1">
        <w:rPr>
          <w:sz w:val="22"/>
        </w:rPr>
        <w:t xml:space="preserve">   </w:t>
      </w:r>
      <w:r w:rsidR="00AD6004">
        <w:rPr>
          <w:sz w:val="22"/>
        </w:rPr>
        <w:t xml:space="preserve">  </w:t>
      </w:r>
      <w:r w:rsidRPr="003E76E1">
        <w:rPr>
          <w:sz w:val="22"/>
        </w:rPr>
        <w:t xml:space="preserve"> </w:t>
      </w:r>
      <w:r w:rsidR="00C753A0" w:rsidRPr="003E76E1">
        <w:rPr>
          <w:sz w:val="22"/>
        </w:rPr>
        <w:t>3</w:t>
      </w:r>
      <w:r w:rsidR="00B270CF" w:rsidRPr="003E76E1">
        <w:rPr>
          <w:sz w:val="22"/>
        </w:rPr>
        <w:t xml:space="preserve">. Fotografie oraz mapa z lokalizacją </w:t>
      </w:r>
      <w:r w:rsidR="008E227C" w:rsidRPr="003E76E1">
        <w:rPr>
          <w:sz w:val="22"/>
        </w:rPr>
        <w:t xml:space="preserve">drzewa, </w:t>
      </w:r>
      <w:r w:rsidR="00B270CF" w:rsidRPr="003E76E1">
        <w:rPr>
          <w:sz w:val="22"/>
        </w:rPr>
        <w:t>o którym mowa w ust. 1 stanowią załączniki nr 1 i nr 2 do niniejszej uchwały.</w:t>
      </w:r>
    </w:p>
    <w:p w:rsidR="003E76E1" w:rsidRPr="003E76E1" w:rsidRDefault="003E76E1" w:rsidP="001755B9">
      <w:pPr>
        <w:pStyle w:val="Bezodstpw"/>
        <w:spacing w:line="276" w:lineRule="auto"/>
        <w:jc w:val="both"/>
        <w:rPr>
          <w:sz w:val="22"/>
        </w:rPr>
      </w:pPr>
    </w:p>
    <w:p w:rsidR="00B270CF" w:rsidRPr="003E76E1" w:rsidRDefault="003E76E1" w:rsidP="001755B9">
      <w:pPr>
        <w:pStyle w:val="Bezodstpw"/>
        <w:spacing w:line="276" w:lineRule="auto"/>
        <w:jc w:val="both"/>
        <w:rPr>
          <w:sz w:val="22"/>
        </w:rPr>
      </w:pPr>
      <w:r w:rsidRPr="003E76E1">
        <w:rPr>
          <w:rFonts w:cs="Times New Roman"/>
          <w:sz w:val="22"/>
        </w:rPr>
        <w:t xml:space="preserve">    </w:t>
      </w:r>
      <w:r w:rsidR="00B270CF" w:rsidRPr="003E76E1">
        <w:rPr>
          <w:rFonts w:cs="Times New Roman"/>
          <w:sz w:val="22"/>
        </w:rPr>
        <w:t>§</w:t>
      </w:r>
      <w:r w:rsidR="00B270CF" w:rsidRPr="003E76E1">
        <w:rPr>
          <w:sz w:val="22"/>
        </w:rPr>
        <w:t xml:space="preserve"> 2. Wykonanie uchwały powierza </w:t>
      </w:r>
      <w:r w:rsidR="00D62008" w:rsidRPr="003E76E1">
        <w:rPr>
          <w:sz w:val="22"/>
        </w:rPr>
        <w:t>się Wójtowi Gminy Stara Dąbrowa.</w:t>
      </w:r>
    </w:p>
    <w:p w:rsidR="003E76E1" w:rsidRPr="003E76E1" w:rsidRDefault="003E76E1" w:rsidP="001755B9">
      <w:pPr>
        <w:pStyle w:val="Bezodstpw"/>
        <w:spacing w:line="276" w:lineRule="auto"/>
        <w:jc w:val="both"/>
        <w:rPr>
          <w:sz w:val="22"/>
        </w:rPr>
      </w:pPr>
    </w:p>
    <w:p w:rsidR="00B270CF" w:rsidRPr="003E76E1" w:rsidRDefault="003E76E1" w:rsidP="001755B9">
      <w:pPr>
        <w:pStyle w:val="Bezodstpw"/>
        <w:spacing w:line="276" w:lineRule="auto"/>
        <w:jc w:val="both"/>
        <w:rPr>
          <w:sz w:val="22"/>
        </w:rPr>
      </w:pPr>
      <w:r w:rsidRPr="003E76E1">
        <w:rPr>
          <w:rFonts w:cs="Times New Roman"/>
          <w:sz w:val="22"/>
        </w:rPr>
        <w:t xml:space="preserve">    </w:t>
      </w:r>
      <w:r w:rsidR="00B270CF" w:rsidRPr="003E76E1">
        <w:rPr>
          <w:rFonts w:cs="Times New Roman"/>
          <w:sz w:val="22"/>
        </w:rPr>
        <w:t>§</w:t>
      </w:r>
      <w:r w:rsidRPr="003E76E1">
        <w:rPr>
          <w:sz w:val="22"/>
        </w:rPr>
        <w:t xml:space="preserve"> </w:t>
      </w:r>
      <w:r w:rsidR="00B270CF" w:rsidRPr="003E76E1">
        <w:rPr>
          <w:sz w:val="22"/>
        </w:rPr>
        <w:t>3. Uchwała wchodzi w życie po upływie 14 dni od jej ogłoszenia w Dzienniku Urzędowym Województwa Zachodniopomorskiego</w:t>
      </w:r>
      <w:r w:rsidR="008B7CAF" w:rsidRPr="003E76E1">
        <w:rPr>
          <w:sz w:val="22"/>
        </w:rPr>
        <w:t>.</w:t>
      </w:r>
    </w:p>
    <w:p w:rsidR="008B7CAF" w:rsidRPr="003E76E1" w:rsidRDefault="008B7CAF" w:rsidP="001755B9">
      <w:pPr>
        <w:pStyle w:val="Bezodstpw"/>
        <w:spacing w:line="276" w:lineRule="auto"/>
        <w:jc w:val="both"/>
        <w:rPr>
          <w:sz w:val="22"/>
        </w:rPr>
      </w:pPr>
    </w:p>
    <w:p w:rsidR="008B7CAF" w:rsidRDefault="008B7CAF" w:rsidP="001755B9">
      <w:pPr>
        <w:pStyle w:val="Bezodstpw"/>
        <w:spacing w:line="276" w:lineRule="auto"/>
        <w:jc w:val="both"/>
      </w:pPr>
    </w:p>
    <w:p w:rsidR="008B7CAF" w:rsidRDefault="008B7CAF" w:rsidP="001755B9">
      <w:pPr>
        <w:pStyle w:val="Bezodstpw"/>
        <w:spacing w:line="276" w:lineRule="auto"/>
        <w:jc w:val="both"/>
      </w:pPr>
    </w:p>
    <w:p w:rsidR="008B7CAF" w:rsidRDefault="008B7CAF" w:rsidP="001755B9">
      <w:pPr>
        <w:pStyle w:val="Bezodstpw"/>
        <w:spacing w:line="276" w:lineRule="auto"/>
        <w:jc w:val="both"/>
      </w:pPr>
    </w:p>
    <w:p w:rsidR="008B7CAF" w:rsidRDefault="008B7CAF" w:rsidP="001755B9">
      <w:pPr>
        <w:pStyle w:val="Bezodstpw"/>
        <w:spacing w:line="276" w:lineRule="auto"/>
        <w:jc w:val="both"/>
      </w:pPr>
    </w:p>
    <w:p w:rsidR="008B7CAF" w:rsidRDefault="008B7CAF" w:rsidP="001755B9">
      <w:pPr>
        <w:pStyle w:val="Bezodstpw"/>
        <w:spacing w:line="276" w:lineRule="auto"/>
        <w:jc w:val="both"/>
      </w:pPr>
    </w:p>
    <w:p w:rsidR="008B7CAF" w:rsidRDefault="008B7CAF" w:rsidP="001755B9">
      <w:pPr>
        <w:pStyle w:val="Bezodstpw"/>
        <w:spacing w:line="276" w:lineRule="auto"/>
        <w:jc w:val="both"/>
      </w:pPr>
    </w:p>
    <w:p w:rsidR="008B7CAF" w:rsidRDefault="008B7CAF" w:rsidP="001755B9">
      <w:pPr>
        <w:pStyle w:val="Bezodstpw"/>
        <w:spacing w:line="276" w:lineRule="auto"/>
        <w:jc w:val="both"/>
      </w:pPr>
    </w:p>
    <w:p w:rsidR="008B7CAF" w:rsidRDefault="008B7CAF" w:rsidP="001755B9">
      <w:pPr>
        <w:pStyle w:val="Bezodstpw"/>
        <w:spacing w:line="276" w:lineRule="auto"/>
        <w:jc w:val="both"/>
      </w:pPr>
    </w:p>
    <w:p w:rsidR="00A608FC" w:rsidRDefault="00A608FC" w:rsidP="001755B9">
      <w:pPr>
        <w:pStyle w:val="Bezodstpw"/>
        <w:spacing w:line="276" w:lineRule="auto"/>
        <w:jc w:val="both"/>
      </w:pPr>
    </w:p>
    <w:p w:rsidR="003E76E1" w:rsidRDefault="003E76E1" w:rsidP="001755B9">
      <w:pPr>
        <w:pStyle w:val="Bezodstpw"/>
        <w:spacing w:line="276" w:lineRule="auto"/>
        <w:jc w:val="both"/>
      </w:pPr>
    </w:p>
    <w:p w:rsidR="003E76E1" w:rsidRDefault="003E76E1" w:rsidP="001755B9">
      <w:pPr>
        <w:pStyle w:val="Bezodstpw"/>
        <w:spacing w:line="276" w:lineRule="auto"/>
        <w:jc w:val="both"/>
      </w:pPr>
    </w:p>
    <w:p w:rsidR="00D62008" w:rsidRDefault="00D62008" w:rsidP="001755B9">
      <w:pPr>
        <w:pStyle w:val="Bezodstpw"/>
        <w:spacing w:line="276" w:lineRule="auto"/>
        <w:jc w:val="both"/>
      </w:pPr>
    </w:p>
    <w:p w:rsidR="001C6C61" w:rsidRDefault="001C6C61" w:rsidP="001755B9">
      <w:pPr>
        <w:pStyle w:val="Bezodstpw"/>
        <w:spacing w:line="276" w:lineRule="auto"/>
        <w:jc w:val="both"/>
      </w:pPr>
    </w:p>
    <w:p w:rsidR="00516E3E" w:rsidRDefault="00516E3E" w:rsidP="001755B9">
      <w:pPr>
        <w:pStyle w:val="Bezodstpw"/>
        <w:spacing w:line="276" w:lineRule="auto"/>
        <w:jc w:val="both"/>
      </w:pPr>
    </w:p>
    <w:p w:rsidR="006E4A82" w:rsidRDefault="006E4A82" w:rsidP="001755B9">
      <w:pPr>
        <w:pStyle w:val="Bezodstpw"/>
        <w:spacing w:line="276" w:lineRule="auto"/>
        <w:jc w:val="both"/>
      </w:pPr>
    </w:p>
    <w:p w:rsidR="003E76E1" w:rsidRDefault="003E76E1" w:rsidP="001755B9">
      <w:pPr>
        <w:pStyle w:val="Bezodstpw"/>
        <w:spacing w:line="276" w:lineRule="auto"/>
        <w:jc w:val="both"/>
      </w:pPr>
    </w:p>
    <w:p w:rsidR="00057898" w:rsidRDefault="00057898" w:rsidP="001755B9">
      <w:pPr>
        <w:pStyle w:val="Bezodstpw"/>
        <w:spacing w:line="276" w:lineRule="auto"/>
        <w:jc w:val="both"/>
      </w:pPr>
    </w:p>
    <w:p w:rsidR="00522ECF" w:rsidRDefault="00522ECF" w:rsidP="001755B9">
      <w:pPr>
        <w:pStyle w:val="Bezodstpw"/>
        <w:spacing w:line="276" w:lineRule="auto"/>
        <w:jc w:val="both"/>
      </w:pPr>
      <w:bookmarkStart w:id="0" w:name="_GoBack"/>
      <w:bookmarkEnd w:id="0"/>
    </w:p>
    <w:p w:rsidR="008B7CAF" w:rsidRPr="003E76E1" w:rsidRDefault="008B7CAF" w:rsidP="003E76E1">
      <w:pPr>
        <w:pStyle w:val="Bezodstpw"/>
        <w:spacing w:line="276" w:lineRule="auto"/>
        <w:jc w:val="both"/>
        <w:rPr>
          <w:sz w:val="22"/>
          <w:u w:val="single"/>
        </w:rPr>
      </w:pPr>
      <w:r w:rsidRPr="003E76E1">
        <w:rPr>
          <w:sz w:val="22"/>
          <w:u w:val="single"/>
        </w:rPr>
        <w:lastRenderedPageBreak/>
        <w:t>Uzasadnienie:</w:t>
      </w:r>
    </w:p>
    <w:p w:rsidR="00510EC5" w:rsidRDefault="002647CB" w:rsidP="003E76E1">
      <w:pPr>
        <w:pStyle w:val="Bezodstpw"/>
        <w:jc w:val="both"/>
        <w:rPr>
          <w:sz w:val="22"/>
        </w:rPr>
      </w:pPr>
      <w:r w:rsidRPr="003E76E1">
        <w:rPr>
          <w:sz w:val="22"/>
        </w:rPr>
        <w:t xml:space="preserve">    Uchwała niniejsza dotyczy zniesienia pomnika przyrody</w:t>
      </w:r>
      <w:r w:rsidR="004C0A94">
        <w:rPr>
          <w:sz w:val="22"/>
        </w:rPr>
        <w:t xml:space="preserve"> tj. </w:t>
      </w:r>
      <w:r w:rsidRPr="003E76E1">
        <w:rPr>
          <w:sz w:val="22"/>
        </w:rPr>
        <w:t xml:space="preserve">jednego drzewa z gatunku </w:t>
      </w:r>
      <w:r w:rsidR="00516E3E">
        <w:rPr>
          <w:sz w:val="22"/>
        </w:rPr>
        <w:t>dąb szypułkowy (</w:t>
      </w:r>
      <w:r w:rsidR="00516E3E" w:rsidRPr="002270A6">
        <w:rPr>
          <w:i/>
          <w:sz w:val="22"/>
        </w:rPr>
        <w:t>Quercus robur</w:t>
      </w:r>
      <w:r w:rsidR="00516E3E">
        <w:rPr>
          <w:sz w:val="22"/>
        </w:rPr>
        <w:t>)</w:t>
      </w:r>
      <w:r w:rsidRPr="003E76E1">
        <w:rPr>
          <w:sz w:val="22"/>
        </w:rPr>
        <w:t>,</w:t>
      </w:r>
      <w:r w:rsidR="00855E45" w:rsidRPr="003E76E1">
        <w:rPr>
          <w:sz w:val="22"/>
        </w:rPr>
        <w:t xml:space="preserve"> o obwodzie pnia mierzonym</w:t>
      </w:r>
      <w:r w:rsidRPr="003E76E1">
        <w:rPr>
          <w:sz w:val="22"/>
        </w:rPr>
        <w:t xml:space="preserve"> na wysokości h=130 cm od podłoża</w:t>
      </w:r>
      <w:r w:rsidR="00516E3E">
        <w:rPr>
          <w:sz w:val="22"/>
        </w:rPr>
        <w:t>, wynoszącym 505</w:t>
      </w:r>
      <w:r w:rsidR="00855E45" w:rsidRPr="003E76E1">
        <w:rPr>
          <w:sz w:val="22"/>
        </w:rPr>
        <w:t xml:space="preserve"> cm, ros</w:t>
      </w:r>
      <w:r w:rsidR="002D0E69">
        <w:rPr>
          <w:sz w:val="22"/>
        </w:rPr>
        <w:t xml:space="preserve">nącym </w:t>
      </w:r>
      <w:r w:rsidR="00516E3E" w:rsidRPr="00516E3E">
        <w:rPr>
          <w:sz w:val="22"/>
        </w:rPr>
        <w:t xml:space="preserve">na nieruchomości o numerze geodezyjnym 226/1, w obrębie ewidencyjnym Parlino, Gmina Stara Dąbrowa </w:t>
      </w:r>
      <w:r w:rsidR="002D0E69">
        <w:rPr>
          <w:sz w:val="22"/>
        </w:rPr>
        <w:t>uznanego</w:t>
      </w:r>
      <w:r w:rsidR="00855E45" w:rsidRPr="003E76E1">
        <w:rPr>
          <w:sz w:val="22"/>
        </w:rPr>
        <w:t xml:space="preserve"> za pomnik przyrody </w:t>
      </w:r>
      <w:r w:rsidR="00516E3E" w:rsidRPr="00516E3E">
        <w:rPr>
          <w:sz w:val="22"/>
        </w:rPr>
        <w:t>uchwałą Nr XXXIII/221/2006 Rady Gminy Stara Dąbrowa, z dnia 15 lutego 2006 r. w sprawie uznania drzew za pomniki przyrody (Dz. Urz. woj. zachodniopom. Nr 46, poz. 836, z dnia 06 kwietnia 2006 r.).</w:t>
      </w:r>
    </w:p>
    <w:p w:rsidR="00516E3E" w:rsidRDefault="00510EC5" w:rsidP="003E76E1">
      <w:pPr>
        <w:pStyle w:val="Bezodstpw"/>
        <w:jc w:val="both"/>
        <w:rPr>
          <w:sz w:val="22"/>
        </w:rPr>
      </w:pPr>
      <w:r>
        <w:rPr>
          <w:sz w:val="22"/>
        </w:rPr>
        <w:t xml:space="preserve">    </w:t>
      </w:r>
      <w:r w:rsidR="00FA0CC7" w:rsidRPr="003E76E1">
        <w:rPr>
          <w:sz w:val="22"/>
        </w:rPr>
        <w:t>Przedmiotowe drzewo</w:t>
      </w:r>
      <w:r w:rsidR="00516E3E">
        <w:rPr>
          <w:sz w:val="22"/>
        </w:rPr>
        <w:t xml:space="preserve"> </w:t>
      </w:r>
      <w:r>
        <w:rPr>
          <w:sz w:val="22"/>
        </w:rPr>
        <w:t>jest w złym stanie fitosanitarnym. M</w:t>
      </w:r>
      <w:r w:rsidR="00516E3E">
        <w:rPr>
          <w:sz w:val="22"/>
        </w:rPr>
        <w:t xml:space="preserve">a posusz ponad 50% objętości korony, a także widoczną próchnicę </w:t>
      </w:r>
      <w:r>
        <w:rPr>
          <w:sz w:val="22"/>
        </w:rPr>
        <w:t>pnia. W takim stanie rzeczy gałęzie tego drzewa mogą ulec, przy niesprzyjających warunkach pogodowych</w:t>
      </w:r>
      <w:r w:rsidR="002270A6">
        <w:rPr>
          <w:sz w:val="22"/>
        </w:rPr>
        <w:t xml:space="preserve">, </w:t>
      </w:r>
      <w:r w:rsidR="004C0A94">
        <w:rPr>
          <w:sz w:val="22"/>
        </w:rPr>
        <w:t>złamaniu, co</w:t>
      </w:r>
      <w:r w:rsidR="002270A6">
        <w:rPr>
          <w:sz w:val="22"/>
        </w:rPr>
        <w:t xml:space="preserve"> stanowi poważne</w:t>
      </w:r>
      <w:r>
        <w:rPr>
          <w:sz w:val="22"/>
        </w:rPr>
        <w:t xml:space="preserve"> zagrożenie </w:t>
      </w:r>
      <w:r w:rsidR="004C0A94">
        <w:rPr>
          <w:sz w:val="22"/>
        </w:rPr>
        <w:t>bezpieczeństwa dla</w:t>
      </w:r>
      <w:r>
        <w:rPr>
          <w:sz w:val="22"/>
        </w:rPr>
        <w:t xml:space="preserve"> uczestników ruchu drogowego na drodze wojewódzkiej nr 106, gdyż </w:t>
      </w:r>
      <w:r w:rsidR="006708ED">
        <w:rPr>
          <w:sz w:val="22"/>
        </w:rPr>
        <w:t>nieruchomość</w:t>
      </w:r>
      <w:r w:rsidR="004C0A94">
        <w:rPr>
          <w:sz w:val="22"/>
        </w:rPr>
        <w:t>, na której</w:t>
      </w:r>
      <w:r>
        <w:rPr>
          <w:sz w:val="22"/>
        </w:rPr>
        <w:t xml:space="preserve"> rośnie przedmio</w:t>
      </w:r>
      <w:r w:rsidR="006708ED">
        <w:rPr>
          <w:sz w:val="22"/>
        </w:rPr>
        <w:t>towe drzewo graniczy</w:t>
      </w:r>
      <w:r w:rsidR="00A85D40">
        <w:rPr>
          <w:sz w:val="22"/>
        </w:rPr>
        <w:t xml:space="preserve"> z tą drogą.</w:t>
      </w:r>
      <w:r w:rsidR="00C2284E">
        <w:rPr>
          <w:sz w:val="22"/>
        </w:rPr>
        <w:t xml:space="preserve"> Na powstałe zagrożenie zwrócił </w:t>
      </w:r>
      <w:r w:rsidR="006708ED">
        <w:rPr>
          <w:sz w:val="22"/>
        </w:rPr>
        <w:t xml:space="preserve">także </w:t>
      </w:r>
      <w:r w:rsidR="00C2284E">
        <w:rPr>
          <w:sz w:val="22"/>
        </w:rPr>
        <w:t>uwagę</w:t>
      </w:r>
      <w:r w:rsidR="006708ED">
        <w:rPr>
          <w:sz w:val="22"/>
        </w:rPr>
        <w:t xml:space="preserve"> </w:t>
      </w:r>
      <w:r w:rsidR="00C2284E">
        <w:rPr>
          <w:sz w:val="22"/>
        </w:rPr>
        <w:t>Rejon Dróg Wojewódzkich w Stargardzie Szczecińskim w piśmie znak</w:t>
      </w:r>
      <w:r w:rsidR="006708ED">
        <w:rPr>
          <w:sz w:val="22"/>
        </w:rPr>
        <w:t xml:space="preserve">: RDW-423/47/07/2015, </w:t>
      </w:r>
      <w:r w:rsidR="00C2284E">
        <w:rPr>
          <w:sz w:val="22"/>
        </w:rPr>
        <w:t xml:space="preserve">z dnia 02.10.2015 r., skierowanym do Wójta Gminy Stara </w:t>
      </w:r>
      <w:r w:rsidR="006708ED">
        <w:rPr>
          <w:sz w:val="22"/>
        </w:rPr>
        <w:t>Dąbrowa, w którym</w:t>
      </w:r>
      <w:r w:rsidR="00C2284E">
        <w:rPr>
          <w:sz w:val="22"/>
        </w:rPr>
        <w:t xml:space="preserve"> i</w:t>
      </w:r>
      <w:r w:rsidR="006708ED">
        <w:rPr>
          <w:sz w:val="22"/>
        </w:rPr>
        <w:t>nformuje</w:t>
      </w:r>
      <w:r w:rsidR="00C2284E">
        <w:rPr>
          <w:sz w:val="22"/>
        </w:rPr>
        <w:t>, że przedmiotowe drzewo stwarza ewidentne zagrożenie dla uczestników ruchu drogowego na drodze wojewódzkiej nr 106</w:t>
      </w:r>
      <w:r w:rsidR="006708ED">
        <w:rPr>
          <w:sz w:val="22"/>
        </w:rPr>
        <w:t>,</w:t>
      </w:r>
      <w:r w:rsidR="00C2284E">
        <w:rPr>
          <w:sz w:val="22"/>
        </w:rPr>
        <w:t xml:space="preserve"> i</w:t>
      </w:r>
      <w:r w:rsidR="006708ED">
        <w:rPr>
          <w:sz w:val="22"/>
        </w:rPr>
        <w:t xml:space="preserve"> że</w:t>
      </w:r>
      <w:r w:rsidR="00C2284E">
        <w:rPr>
          <w:sz w:val="22"/>
        </w:rPr>
        <w:t xml:space="preserve"> </w:t>
      </w:r>
      <w:r w:rsidR="006708ED">
        <w:rPr>
          <w:sz w:val="22"/>
        </w:rPr>
        <w:t>należy podjąć stosowne działania mające</w:t>
      </w:r>
      <w:r w:rsidR="00C2284E">
        <w:rPr>
          <w:sz w:val="22"/>
        </w:rPr>
        <w:t xml:space="preserve"> na celu zlikwidowane tego zagrożenia. </w:t>
      </w:r>
    </w:p>
    <w:p w:rsidR="00FA0CC7" w:rsidRPr="003E76E1" w:rsidRDefault="00510EC5" w:rsidP="003E76E1">
      <w:pPr>
        <w:pStyle w:val="Bezodstpw"/>
        <w:jc w:val="both"/>
        <w:rPr>
          <w:sz w:val="22"/>
        </w:rPr>
      </w:pPr>
      <w:r>
        <w:rPr>
          <w:sz w:val="22"/>
        </w:rPr>
        <w:t xml:space="preserve">    </w:t>
      </w:r>
      <w:r w:rsidR="00117B22" w:rsidRPr="003E76E1">
        <w:rPr>
          <w:sz w:val="22"/>
        </w:rPr>
        <w:t>Drzewo to nie rokuje szansy na prze</w:t>
      </w:r>
      <w:r w:rsidR="002270A6">
        <w:rPr>
          <w:sz w:val="22"/>
        </w:rPr>
        <w:t>życie i ze względu</w:t>
      </w:r>
      <w:r w:rsidR="002D0E69">
        <w:rPr>
          <w:sz w:val="22"/>
        </w:rPr>
        <w:t xml:space="preserve"> bezpieczeństwa,</w:t>
      </w:r>
      <w:r w:rsidR="00117B22" w:rsidRPr="003E76E1">
        <w:rPr>
          <w:sz w:val="22"/>
        </w:rPr>
        <w:t xml:space="preserve"> należy je usunąć</w:t>
      </w:r>
      <w:r w:rsidR="00FA0CC7" w:rsidRPr="003E76E1">
        <w:rPr>
          <w:sz w:val="22"/>
        </w:rPr>
        <w:t>,</w:t>
      </w:r>
      <w:r w:rsidR="00117B22" w:rsidRPr="003E76E1">
        <w:rPr>
          <w:sz w:val="22"/>
        </w:rPr>
        <w:t xml:space="preserve"> po uzyskaniu</w:t>
      </w:r>
      <w:r w:rsidR="002270A6">
        <w:rPr>
          <w:sz w:val="22"/>
        </w:rPr>
        <w:t xml:space="preserve"> przez właściciela nieruchomości, </w:t>
      </w:r>
      <w:r w:rsidR="00117B22" w:rsidRPr="003E76E1">
        <w:rPr>
          <w:sz w:val="22"/>
        </w:rPr>
        <w:t>na podstawie art. 83</w:t>
      </w:r>
      <w:r w:rsidR="002270A6">
        <w:rPr>
          <w:sz w:val="22"/>
        </w:rPr>
        <w:t>a</w:t>
      </w:r>
      <w:r w:rsidR="00117B22" w:rsidRPr="003E76E1">
        <w:rPr>
          <w:sz w:val="22"/>
        </w:rPr>
        <w:t xml:space="preserve"> </w:t>
      </w:r>
      <w:r w:rsidR="002270A6">
        <w:rPr>
          <w:sz w:val="22"/>
        </w:rPr>
        <w:t>ust. 1</w:t>
      </w:r>
      <w:r w:rsidR="008E227C" w:rsidRPr="003E76E1">
        <w:rPr>
          <w:sz w:val="22"/>
        </w:rPr>
        <w:t xml:space="preserve"> ustawy</w:t>
      </w:r>
      <w:r w:rsidR="00FA0CC7" w:rsidRPr="003E76E1">
        <w:rPr>
          <w:sz w:val="22"/>
        </w:rPr>
        <w:t xml:space="preserve"> z dnia 16 kwietnia 2004</w:t>
      </w:r>
      <w:r w:rsidR="002270A6">
        <w:rPr>
          <w:sz w:val="22"/>
        </w:rPr>
        <w:t xml:space="preserve"> r.</w:t>
      </w:r>
      <w:r w:rsidR="008E227C" w:rsidRPr="003E76E1">
        <w:rPr>
          <w:sz w:val="22"/>
        </w:rPr>
        <w:t>,</w:t>
      </w:r>
      <w:r w:rsidR="00FA0CC7" w:rsidRPr="003E76E1">
        <w:rPr>
          <w:sz w:val="22"/>
        </w:rPr>
        <w:t xml:space="preserve"> zgody </w:t>
      </w:r>
      <w:r w:rsidR="002270A6">
        <w:rPr>
          <w:sz w:val="22"/>
        </w:rPr>
        <w:t>Wójta Gminy Stara Dąbrowa</w:t>
      </w:r>
      <w:r w:rsidR="00FA0CC7" w:rsidRPr="003E76E1">
        <w:rPr>
          <w:sz w:val="22"/>
        </w:rPr>
        <w:t>.</w:t>
      </w:r>
      <w:r w:rsidR="00A85D40">
        <w:rPr>
          <w:sz w:val="22"/>
        </w:rPr>
        <w:t xml:space="preserve"> </w:t>
      </w:r>
    </w:p>
    <w:p w:rsidR="00FA0CC7" w:rsidRPr="003E76E1" w:rsidRDefault="00854206" w:rsidP="003E76E1">
      <w:pPr>
        <w:pStyle w:val="Bezodstpw"/>
        <w:jc w:val="both"/>
        <w:rPr>
          <w:sz w:val="22"/>
        </w:rPr>
      </w:pPr>
      <w:r w:rsidRPr="003E76E1">
        <w:rPr>
          <w:sz w:val="22"/>
        </w:rPr>
        <w:t xml:space="preserve">    Jednakże d</w:t>
      </w:r>
      <w:r w:rsidR="007E01B1" w:rsidRPr="003E76E1">
        <w:rPr>
          <w:sz w:val="22"/>
        </w:rPr>
        <w:t xml:space="preserve">rzewa uznane za pomniki przyrody podlegają ochronie prawnej. Uzyskanie zgody na usunięcie drzewa </w:t>
      </w:r>
      <w:r w:rsidR="008E227C" w:rsidRPr="003E76E1">
        <w:rPr>
          <w:sz w:val="22"/>
        </w:rPr>
        <w:t>chronionego, wiąże</w:t>
      </w:r>
      <w:r w:rsidR="007E01B1" w:rsidRPr="003E76E1">
        <w:rPr>
          <w:sz w:val="22"/>
        </w:rPr>
        <w:t xml:space="preserve"> się z koniecznością zniesienia formy ochrony przyrody. </w:t>
      </w:r>
    </w:p>
    <w:p w:rsidR="00FA0CC7" w:rsidRPr="003E76E1" w:rsidRDefault="00FA0CC7" w:rsidP="003E76E1">
      <w:pPr>
        <w:pStyle w:val="Bezodstpw"/>
        <w:jc w:val="both"/>
        <w:rPr>
          <w:sz w:val="22"/>
        </w:rPr>
      </w:pPr>
      <w:r w:rsidRPr="003E76E1">
        <w:rPr>
          <w:sz w:val="22"/>
        </w:rPr>
        <w:t xml:space="preserve">   </w:t>
      </w:r>
      <w:r w:rsidR="00C64723" w:rsidRPr="003E76E1">
        <w:rPr>
          <w:sz w:val="22"/>
        </w:rPr>
        <w:t>Zgodnie z art. 44 ust. 4</w:t>
      </w:r>
      <w:r w:rsidR="007E01B1" w:rsidRPr="003E76E1">
        <w:rPr>
          <w:sz w:val="22"/>
        </w:rPr>
        <w:t xml:space="preserve"> ustawy z dnia 16 kwietnia 2004 r.-</w:t>
      </w:r>
      <w:r w:rsidRPr="003E76E1">
        <w:rPr>
          <w:sz w:val="22"/>
        </w:rPr>
        <w:t xml:space="preserve"> o ochronie </w:t>
      </w:r>
      <w:r w:rsidR="008E227C" w:rsidRPr="003E76E1">
        <w:rPr>
          <w:sz w:val="22"/>
        </w:rPr>
        <w:t>przyrody, zniesienie</w:t>
      </w:r>
      <w:r w:rsidR="007E01B1" w:rsidRPr="003E76E1">
        <w:rPr>
          <w:sz w:val="22"/>
        </w:rPr>
        <w:t xml:space="preserve"> formy ochrony przyrody, </w:t>
      </w:r>
      <w:r w:rsidR="007E01B1" w:rsidRPr="002270A6">
        <w:rPr>
          <w:sz w:val="22"/>
        </w:rPr>
        <w:t>następuje w razie utraty wartości przyrodniczych, ze względu, na które ustanowiono formę ochrony przyrody</w:t>
      </w:r>
      <w:r w:rsidR="007E01B1" w:rsidRPr="003E76E1">
        <w:rPr>
          <w:sz w:val="22"/>
        </w:rPr>
        <w:t xml:space="preserve">, lub w razie konieczności realizacji inwestycji celu publicznego lub </w:t>
      </w:r>
      <w:r w:rsidR="007E01B1" w:rsidRPr="002270A6">
        <w:rPr>
          <w:sz w:val="22"/>
          <w:u w:val="single"/>
        </w:rPr>
        <w:t>zapewnienia bezpieczeństwa powszechnego</w:t>
      </w:r>
      <w:r w:rsidR="007E01B1" w:rsidRPr="003E76E1">
        <w:rPr>
          <w:sz w:val="22"/>
        </w:rPr>
        <w:t xml:space="preserve">. </w:t>
      </w:r>
    </w:p>
    <w:p w:rsidR="008B7CAF" w:rsidRPr="003E76E1" w:rsidRDefault="00FA0CC7" w:rsidP="003E76E1">
      <w:pPr>
        <w:pStyle w:val="Bezodstpw"/>
        <w:jc w:val="both"/>
        <w:rPr>
          <w:sz w:val="22"/>
        </w:rPr>
      </w:pPr>
      <w:r w:rsidRPr="003E76E1">
        <w:rPr>
          <w:sz w:val="22"/>
        </w:rPr>
        <w:t xml:space="preserve">    </w:t>
      </w:r>
      <w:r w:rsidR="00C64723" w:rsidRPr="003E76E1">
        <w:rPr>
          <w:sz w:val="22"/>
        </w:rPr>
        <w:t>Zgodnie z art. 44 ust. 3 i 3a cytowanej wyżej ustawy, z</w:t>
      </w:r>
      <w:r w:rsidR="007E01B1" w:rsidRPr="003E76E1">
        <w:rPr>
          <w:sz w:val="22"/>
        </w:rPr>
        <w:t>niesienie formy ochrony przyrody dokonuje się w drodze uchw</w:t>
      </w:r>
      <w:r w:rsidR="00C64723" w:rsidRPr="003E76E1">
        <w:rPr>
          <w:sz w:val="22"/>
        </w:rPr>
        <w:t xml:space="preserve">ały Rady </w:t>
      </w:r>
      <w:r w:rsidR="008E227C" w:rsidRPr="003E76E1">
        <w:rPr>
          <w:sz w:val="22"/>
        </w:rPr>
        <w:t xml:space="preserve">Gminy, </w:t>
      </w:r>
      <w:r w:rsidR="007E01B1" w:rsidRPr="003E76E1">
        <w:rPr>
          <w:sz w:val="22"/>
        </w:rPr>
        <w:t xml:space="preserve">poprzedzonej uzgodnieniem dokonanym przez </w:t>
      </w:r>
      <w:r w:rsidR="00C64723" w:rsidRPr="003E76E1">
        <w:rPr>
          <w:sz w:val="22"/>
        </w:rPr>
        <w:t xml:space="preserve">właściwego </w:t>
      </w:r>
      <w:r w:rsidR="007E01B1" w:rsidRPr="003E76E1">
        <w:rPr>
          <w:sz w:val="22"/>
        </w:rPr>
        <w:t>Regionalnego Dyrektora</w:t>
      </w:r>
      <w:r w:rsidR="00C64723" w:rsidRPr="003E76E1">
        <w:rPr>
          <w:sz w:val="22"/>
        </w:rPr>
        <w:t xml:space="preserve"> Ochrony Środowiska</w:t>
      </w:r>
      <w:r w:rsidR="007E01B1" w:rsidRPr="003E76E1">
        <w:rPr>
          <w:sz w:val="22"/>
        </w:rPr>
        <w:t>.</w:t>
      </w:r>
    </w:p>
    <w:p w:rsidR="008865DC" w:rsidRPr="003E76E1" w:rsidRDefault="008865DC" w:rsidP="003E76E1">
      <w:pPr>
        <w:pStyle w:val="Bezodstpw"/>
        <w:jc w:val="both"/>
        <w:rPr>
          <w:sz w:val="22"/>
        </w:rPr>
      </w:pPr>
    </w:p>
    <w:p w:rsidR="00517867" w:rsidRPr="003E76E1" w:rsidRDefault="00517867" w:rsidP="003E76E1">
      <w:pPr>
        <w:pStyle w:val="Bezodstpw"/>
        <w:jc w:val="center"/>
        <w:rPr>
          <w:sz w:val="22"/>
          <w:u w:val="single"/>
        </w:rPr>
      </w:pPr>
      <w:r w:rsidRPr="003E76E1">
        <w:rPr>
          <w:sz w:val="22"/>
        </w:rPr>
        <w:t>W tym stanie rzeczy przyjęcie powyższej uchwały staje się zasadne.</w:t>
      </w:r>
    </w:p>
    <w:p w:rsidR="00B270CF" w:rsidRPr="003E76E1" w:rsidRDefault="00B270CF" w:rsidP="003E76E1">
      <w:pPr>
        <w:pStyle w:val="Bezodstpw"/>
        <w:jc w:val="both"/>
        <w:rPr>
          <w:sz w:val="22"/>
        </w:rPr>
      </w:pPr>
    </w:p>
    <w:p w:rsidR="00B270CF" w:rsidRPr="00305F77" w:rsidRDefault="00B270CF" w:rsidP="00305F77">
      <w:pPr>
        <w:pStyle w:val="Bezodstpw"/>
        <w:jc w:val="both"/>
      </w:pPr>
      <w:r>
        <w:t xml:space="preserve"> </w:t>
      </w:r>
    </w:p>
    <w:sectPr w:rsidR="00B270CF" w:rsidRPr="00305F77" w:rsidSect="00363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77"/>
    <w:rsid w:val="00057898"/>
    <w:rsid w:val="000671AF"/>
    <w:rsid w:val="000E5565"/>
    <w:rsid w:val="00116DE4"/>
    <w:rsid w:val="00117B22"/>
    <w:rsid w:val="001337C5"/>
    <w:rsid w:val="00143789"/>
    <w:rsid w:val="001755B9"/>
    <w:rsid w:val="001B1214"/>
    <w:rsid w:val="001C2511"/>
    <w:rsid w:val="001C6C61"/>
    <w:rsid w:val="001D00CE"/>
    <w:rsid w:val="002270A6"/>
    <w:rsid w:val="002647CB"/>
    <w:rsid w:val="00273A6E"/>
    <w:rsid w:val="002D0E69"/>
    <w:rsid w:val="002E5155"/>
    <w:rsid w:val="00305F77"/>
    <w:rsid w:val="00363CFC"/>
    <w:rsid w:val="00363DA4"/>
    <w:rsid w:val="003E76E1"/>
    <w:rsid w:val="00497FE1"/>
    <w:rsid w:val="004A7E15"/>
    <w:rsid w:val="004C0A94"/>
    <w:rsid w:val="004D1B1C"/>
    <w:rsid w:val="004F6D1D"/>
    <w:rsid w:val="00510EC5"/>
    <w:rsid w:val="00515CB9"/>
    <w:rsid w:val="00516E3E"/>
    <w:rsid w:val="00517867"/>
    <w:rsid w:val="00522ECF"/>
    <w:rsid w:val="005856D7"/>
    <w:rsid w:val="006001E6"/>
    <w:rsid w:val="00627970"/>
    <w:rsid w:val="006708ED"/>
    <w:rsid w:val="006A70EE"/>
    <w:rsid w:val="006B2619"/>
    <w:rsid w:val="006C73B0"/>
    <w:rsid w:val="006E4A82"/>
    <w:rsid w:val="007510DF"/>
    <w:rsid w:val="007E01B1"/>
    <w:rsid w:val="007E0952"/>
    <w:rsid w:val="00854206"/>
    <w:rsid w:val="00855E45"/>
    <w:rsid w:val="00861DB9"/>
    <w:rsid w:val="008865DC"/>
    <w:rsid w:val="008B7CAF"/>
    <w:rsid w:val="008E227C"/>
    <w:rsid w:val="009F2897"/>
    <w:rsid w:val="009F3584"/>
    <w:rsid w:val="00A10BFB"/>
    <w:rsid w:val="00A608FC"/>
    <w:rsid w:val="00A85D40"/>
    <w:rsid w:val="00AD6004"/>
    <w:rsid w:val="00AE11CF"/>
    <w:rsid w:val="00B270CF"/>
    <w:rsid w:val="00B83060"/>
    <w:rsid w:val="00C2284E"/>
    <w:rsid w:val="00C64723"/>
    <w:rsid w:val="00C753A0"/>
    <w:rsid w:val="00C805A7"/>
    <w:rsid w:val="00D35C40"/>
    <w:rsid w:val="00D62008"/>
    <w:rsid w:val="00D86580"/>
    <w:rsid w:val="00E04B65"/>
    <w:rsid w:val="00F24E83"/>
    <w:rsid w:val="00F25FFA"/>
    <w:rsid w:val="00F65A76"/>
    <w:rsid w:val="00FA0CC7"/>
    <w:rsid w:val="00FE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5F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5F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93E61-3E8A-4018-B7AB-B1169CC8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adamek</dc:creator>
  <cp:lastModifiedBy>adamek</cp:lastModifiedBy>
  <cp:revision>26</cp:revision>
  <cp:lastPrinted>2015-12-18T09:52:00Z</cp:lastPrinted>
  <dcterms:created xsi:type="dcterms:W3CDTF">2014-02-06T06:41:00Z</dcterms:created>
  <dcterms:modified xsi:type="dcterms:W3CDTF">2015-12-31T07:17:00Z</dcterms:modified>
</cp:coreProperties>
</file>