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52" w:rsidRDefault="008F7152" w:rsidP="008F7152">
      <w:pPr>
        <w:pStyle w:val="Nagwek2"/>
        <w:tabs>
          <w:tab w:val="clear" w:pos="360"/>
          <w:tab w:val="left" w:pos="708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PROTOKÓŁ NR  XVI/ 2016</w:t>
      </w:r>
    </w:p>
    <w:p w:rsidR="008F7152" w:rsidRDefault="008F7152" w:rsidP="008F7152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   obrad  Sesji Rady Gminy w Starej Dąbrowie</w:t>
      </w:r>
    </w:p>
    <w:p w:rsidR="008F7152" w:rsidRDefault="008F7152" w:rsidP="008F7152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odbytej dnia 30 czerwca  2016r. w sali </w:t>
      </w:r>
    </w:p>
    <w:p w:rsidR="008F7152" w:rsidRDefault="008F7152" w:rsidP="008F7152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konferencyjnej Urzędu Gminy w Starej Dąbrowie  </w:t>
      </w:r>
    </w:p>
    <w:p w:rsidR="008F7152" w:rsidRDefault="008F7152" w:rsidP="008F7152">
      <w:pPr>
        <w:pStyle w:val="Tekstpodstawowy"/>
        <w:jc w:val="center"/>
        <w:rPr>
          <w:rFonts w:ascii="Times New Roman" w:hAnsi="Times New Roman"/>
          <w:b/>
          <w:sz w:val="22"/>
          <w:szCs w:val="22"/>
        </w:rPr>
      </w:pPr>
    </w:p>
    <w:p w:rsidR="008F7152" w:rsidRDefault="008F7152" w:rsidP="008F7152">
      <w:pPr>
        <w:pStyle w:val="Tekstpodstawowy"/>
        <w:keepNext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Początek posiedzenia:</w:t>
      </w:r>
    </w:p>
    <w:p w:rsidR="008F7152" w:rsidRDefault="008F7152" w:rsidP="008F7152">
      <w:pPr>
        <w:pStyle w:val="Tekstpodstawowy"/>
        <w:keepNext/>
        <w:ind w:left="283" w:hanging="28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godz.11.00</w:t>
      </w:r>
    </w:p>
    <w:p w:rsidR="008F7152" w:rsidRDefault="008F7152" w:rsidP="008F7152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Zakończenie posiedzenia:</w:t>
      </w:r>
    </w:p>
    <w:p w:rsidR="008F7152" w:rsidRDefault="008F7152" w:rsidP="008F7152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godz. 13.05</w:t>
      </w:r>
    </w:p>
    <w:p w:rsidR="008F7152" w:rsidRDefault="008F7152" w:rsidP="008F7152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</w:p>
    <w:p w:rsidR="008F7152" w:rsidRDefault="008F7152" w:rsidP="008F7152">
      <w:pPr>
        <w:pStyle w:val="Tekstpodstawowy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Ad. 1 SPRAWY REGULAMINOWE</w:t>
      </w:r>
    </w:p>
    <w:p w:rsidR="008F7152" w:rsidRDefault="008F7152" w:rsidP="008F7152">
      <w:pPr>
        <w:pStyle w:val="Tekstpodstawowy"/>
        <w:spacing w:after="0"/>
        <w:ind w:left="780" w:hanging="36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 </w:t>
      </w:r>
      <w:r>
        <w:rPr>
          <w:rFonts w:ascii="Times New Roman" w:hAnsi="Times New Roman"/>
          <w:b/>
          <w:sz w:val="22"/>
          <w:szCs w:val="22"/>
        </w:rPr>
        <w:t xml:space="preserve">a, b)  otwarcie sesji  i powitanie radnych </w:t>
      </w:r>
    </w:p>
    <w:p w:rsidR="008F7152" w:rsidRDefault="008F7152" w:rsidP="008F7152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8F7152" w:rsidRDefault="008F7152" w:rsidP="008F7152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      Otwarcia szesnastej   sesji rady gminy dokonał  Stanisław </w:t>
      </w:r>
      <w:proofErr w:type="spellStart"/>
      <w:r>
        <w:rPr>
          <w:rFonts w:ascii="Times New Roman" w:hAnsi="Times New Roman"/>
          <w:sz w:val="22"/>
          <w:szCs w:val="22"/>
        </w:rPr>
        <w:t>Łagonda</w:t>
      </w:r>
      <w:proofErr w:type="spellEnd"/>
      <w:r>
        <w:rPr>
          <w:rFonts w:ascii="Times New Roman" w:hAnsi="Times New Roman"/>
          <w:sz w:val="22"/>
          <w:szCs w:val="22"/>
        </w:rPr>
        <w:t>, przewodniczący rady gminy, który  powitał  wszystkich przybyłych na dzisiejszą  sesję   radnych, gości zaproszonych w osobach: pana Adama Dzida z zakładu analiz Eko-Precyzja</w:t>
      </w:r>
      <w:r w:rsidR="00774BA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pani Ewy </w:t>
      </w:r>
      <w:proofErr w:type="spellStart"/>
      <w:r>
        <w:rPr>
          <w:rFonts w:ascii="Times New Roman" w:hAnsi="Times New Roman"/>
          <w:sz w:val="22"/>
          <w:szCs w:val="22"/>
        </w:rPr>
        <w:t>Węgielnik</w:t>
      </w:r>
      <w:proofErr w:type="spellEnd"/>
      <w:r>
        <w:rPr>
          <w:rFonts w:ascii="Times New Roman" w:hAnsi="Times New Roman"/>
          <w:sz w:val="22"/>
          <w:szCs w:val="22"/>
        </w:rPr>
        <w:t xml:space="preserve">, radnej powiatu, Pana Zbigniewa Łuczyńskiego, radnego powiatu, pana Mirosława Kaję, dyrektora gimnazjum w Starej Dąbrowie, pani Mirosławy </w:t>
      </w:r>
      <w:proofErr w:type="spellStart"/>
      <w:r>
        <w:rPr>
          <w:rFonts w:ascii="Times New Roman" w:hAnsi="Times New Roman"/>
          <w:sz w:val="22"/>
          <w:szCs w:val="22"/>
        </w:rPr>
        <w:t>Bazarko</w:t>
      </w:r>
      <w:proofErr w:type="spellEnd"/>
      <w:r w:rsidR="00774BAD">
        <w:rPr>
          <w:rFonts w:ascii="Times New Roman" w:hAnsi="Times New Roman"/>
          <w:sz w:val="22"/>
          <w:szCs w:val="22"/>
        </w:rPr>
        <w:t>,</w:t>
      </w:r>
      <w:r w:rsidR="0008779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kierownika Gminnego Ośrodka Pomocy Społecznej w Starej Dąbrowie oraz pana Kazimierza Adamka</w:t>
      </w:r>
      <w:r w:rsidR="00774BAD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kierownika referatu budownictwa i ochrony środowiska w Gminie. Ponadto w obrada</w:t>
      </w:r>
      <w:r w:rsidR="0008779F">
        <w:rPr>
          <w:rFonts w:ascii="Times New Roman" w:hAnsi="Times New Roman"/>
          <w:sz w:val="22"/>
          <w:szCs w:val="22"/>
        </w:rPr>
        <w:t>ch sesji uczestniczy wójt gminy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Mieczy</w:t>
      </w:r>
      <w:r w:rsidR="0008779F">
        <w:rPr>
          <w:rFonts w:ascii="Times New Roman" w:hAnsi="Times New Roman"/>
          <w:sz w:val="22"/>
          <w:szCs w:val="22"/>
        </w:rPr>
        <w:t>sław Włodarczyk, skarbnik gminy</w:t>
      </w:r>
      <w:r>
        <w:rPr>
          <w:rFonts w:ascii="Times New Roman" w:hAnsi="Times New Roman"/>
          <w:sz w:val="22"/>
          <w:szCs w:val="22"/>
        </w:rPr>
        <w:t xml:space="preserve"> J</w:t>
      </w:r>
      <w:r w:rsidR="0008779F">
        <w:rPr>
          <w:rFonts w:ascii="Times New Roman" w:hAnsi="Times New Roman"/>
          <w:sz w:val="22"/>
          <w:szCs w:val="22"/>
        </w:rPr>
        <w:t>olanta Ligocka, sekretarz gminy</w:t>
      </w:r>
      <w:r>
        <w:rPr>
          <w:rFonts w:ascii="Times New Roman" w:hAnsi="Times New Roman"/>
          <w:sz w:val="22"/>
          <w:szCs w:val="22"/>
        </w:rPr>
        <w:t xml:space="preserve"> Danuta </w:t>
      </w:r>
      <w:proofErr w:type="spellStart"/>
      <w:r>
        <w:rPr>
          <w:rFonts w:ascii="Times New Roman" w:hAnsi="Times New Roman"/>
          <w:sz w:val="22"/>
          <w:szCs w:val="22"/>
        </w:rPr>
        <w:t>Chablewska</w:t>
      </w:r>
      <w:proofErr w:type="spellEnd"/>
      <w:r w:rsidR="0008779F">
        <w:rPr>
          <w:rFonts w:ascii="Times New Roman" w:hAnsi="Times New Roman"/>
          <w:sz w:val="22"/>
          <w:szCs w:val="22"/>
        </w:rPr>
        <w:t xml:space="preserve"> oraz  mieszkanka  wsi </w:t>
      </w:r>
      <w:proofErr w:type="spellStart"/>
      <w:r w:rsidR="0008779F">
        <w:rPr>
          <w:rFonts w:ascii="Times New Roman" w:hAnsi="Times New Roman"/>
          <w:sz w:val="22"/>
          <w:szCs w:val="22"/>
        </w:rPr>
        <w:t>Łęczówka</w:t>
      </w:r>
      <w:proofErr w:type="spellEnd"/>
      <w:r w:rsidR="0008779F">
        <w:rPr>
          <w:rFonts w:ascii="Times New Roman" w:hAnsi="Times New Roman"/>
          <w:sz w:val="22"/>
          <w:szCs w:val="22"/>
        </w:rPr>
        <w:t xml:space="preserve"> Renata Misztela.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8F7152" w:rsidRDefault="008F7152" w:rsidP="008F7152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8F7152" w:rsidRDefault="008F7152" w:rsidP="008F7152">
      <w:pPr>
        <w:pStyle w:val="Tekstpodstawowy"/>
        <w:spacing w:after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rFonts w:ascii="Times New Roman" w:hAnsi="Times New Roman"/>
          <w:b/>
          <w:sz w:val="22"/>
          <w:szCs w:val="22"/>
        </w:rPr>
        <w:t>c) stwierdzenie quorum</w:t>
      </w:r>
    </w:p>
    <w:p w:rsidR="008F7152" w:rsidRDefault="008F7152" w:rsidP="008F7152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8F7152" w:rsidRDefault="008F7152" w:rsidP="008F7152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        Stwierdzam, że zgodnie z  przedłożoną listą obecności w obradach sesji  uczestniczy 14 radnych co wobec ustawowego składu rady wynoszącego 15 radnych stanowi quorum pozwalające na podejmowanie prawomocnych uchwał. </w:t>
      </w:r>
    </w:p>
    <w:p w:rsidR="008F7152" w:rsidRDefault="008F7152" w:rsidP="008F7152">
      <w:pPr>
        <w:pStyle w:val="Tekstpodstawowy"/>
        <w:jc w:val="both"/>
        <w:rPr>
          <w:rFonts w:ascii="Times New Roman" w:hAnsi="Times New Roman"/>
          <w:sz w:val="22"/>
          <w:szCs w:val="22"/>
        </w:rPr>
      </w:pPr>
    </w:p>
    <w:p w:rsidR="008F7152" w:rsidRDefault="008F7152" w:rsidP="008F7152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Lista obecności radnych stanowi załącznik nr </w:t>
      </w: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do protokołu. </w:t>
      </w:r>
    </w:p>
    <w:p w:rsidR="008F7152" w:rsidRDefault="008F7152" w:rsidP="008F7152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Lista obecności gości zaproszonych  stanowi załącznik nr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do protokołu. </w:t>
      </w:r>
    </w:p>
    <w:p w:rsidR="008F7152" w:rsidRDefault="008F7152" w:rsidP="008F7152">
      <w:pPr>
        <w:pStyle w:val="Tekstpodstawowy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Lista obecności gospodarzy gminy stanowi załącznik nr</w:t>
      </w:r>
      <w:r>
        <w:rPr>
          <w:b/>
          <w:sz w:val="22"/>
          <w:szCs w:val="22"/>
        </w:rPr>
        <w:t xml:space="preserve"> 3 </w:t>
      </w:r>
      <w:r>
        <w:rPr>
          <w:sz w:val="22"/>
          <w:szCs w:val="22"/>
        </w:rPr>
        <w:t>do protokołu.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W obradach sesji nie uczestniczą radni/a:</w:t>
      </w:r>
    </w:p>
    <w:p w:rsidR="008F7152" w:rsidRPr="0072329D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72329D">
        <w:rPr>
          <w:sz w:val="22"/>
          <w:szCs w:val="22"/>
        </w:rPr>
        <w:t xml:space="preserve">Zdzisław Mierzyński  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d) przyjęcie protokołu z obrad XIV  Sesji Rady Gminy( 28.04. 2016r)</w:t>
      </w:r>
    </w:p>
    <w:p w:rsidR="008F7152" w:rsidRDefault="008F7152" w:rsidP="008F7152">
      <w:pPr>
        <w:pStyle w:val="Tekstpodstawowy"/>
        <w:spacing w:before="100" w:beforeAutospacing="1"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Przewo</w:t>
      </w:r>
      <w:r>
        <w:rPr>
          <w:rFonts w:ascii="Times New Roman" w:hAnsi="Times New Roman"/>
          <w:sz w:val="22"/>
          <w:szCs w:val="22"/>
        </w:rPr>
        <w:t>d</w:t>
      </w:r>
      <w:r>
        <w:rPr>
          <w:sz w:val="22"/>
          <w:szCs w:val="22"/>
        </w:rPr>
        <w:t xml:space="preserve">niczący rady gminy,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poinformował radnych, że na stanowisku d.s. obsługi rady znajduje się protokół z obrad  czternastej   sesji rady gminy, który całkowicie odzwierciedla przebieg sesji.  Proponuję przyjęcie protokołu  bez odczytywania. Kto z pań i panów radnych jest za przyjęciem protokołu z czternastej  sesji  bez odczytywania?.  </w:t>
      </w:r>
    </w:p>
    <w:p w:rsidR="008F7152" w:rsidRDefault="008F7152" w:rsidP="008F7152">
      <w:pPr>
        <w:rPr>
          <w:sz w:val="22"/>
          <w:szCs w:val="22"/>
        </w:rPr>
      </w:pPr>
      <w:r>
        <w:rPr>
          <w:sz w:val="22"/>
          <w:szCs w:val="22"/>
        </w:rPr>
        <w:t xml:space="preserve">Głosowało          - 14 radnych </w:t>
      </w:r>
    </w:p>
    <w:p w:rsidR="008F7152" w:rsidRDefault="008F7152" w:rsidP="008F7152">
      <w:pPr>
        <w:rPr>
          <w:sz w:val="22"/>
          <w:szCs w:val="22"/>
        </w:rPr>
      </w:pPr>
      <w:r>
        <w:rPr>
          <w:sz w:val="22"/>
          <w:szCs w:val="22"/>
        </w:rPr>
        <w:t xml:space="preserve">Za                       - 13     „ </w:t>
      </w:r>
    </w:p>
    <w:p w:rsidR="008F7152" w:rsidRDefault="008F7152" w:rsidP="008F7152">
      <w:pPr>
        <w:rPr>
          <w:sz w:val="22"/>
          <w:szCs w:val="22"/>
        </w:rPr>
      </w:pPr>
      <w:r>
        <w:rPr>
          <w:sz w:val="22"/>
          <w:szCs w:val="22"/>
        </w:rPr>
        <w:t xml:space="preserve">Przeciw              -   0      „ </w:t>
      </w:r>
    </w:p>
    <w:p w:rsidR="008F7152" w:rsidRDefault="008F7152" w:rsidP="008F7152">
      <w:pPr>
        <w:rPr>
          <w:sz w:val="22"/>
          <w:szCs w:val="22"/>
        </w:rPr>
      </w:pPr>
      <w:r>
        <w:rPr>
          <w:sz w:val="22"/>
          <w:szCs w:val="22"/>
        </w:rPr>
        <w:t xml:space="preserve">Wstrzymało się   - 1      „   </w:t>
      </w:r>
    </w:p>
    <w:p w:rsidR="008F7152" w:rsidRDefault="008F7152" w:rsidP="008F7152">
      <w:pPr>
        <w:rPr>
          <w:sz w:val="22"/>
          <w:szCs w:val="22"/>
        </w:rPr>
      </w:pPr>
    </w:p>
    <w:p w:rsidR="008F7152" w:rsidRDefault="008F7152" w:rsidP="008F715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Stwierdzam, że w wyniku powyższego głosowania protokół z obrad XIV sesji rady gminy został przyjęty 13 głosami „ za „ przy 1 głosie „ wstrzymującym się „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09398C">
        <w:rPr>
          <w:b/>
          <w:sz w:val="22"/>
          <w:szCs w:val="22"/>
        </w:rPr>
        <w:t>e)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przyjęcie protokołu z obrad XV  Sesji Rady Gminy( 24.05. 2016r)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pStyle w:val="Tekstpodstawowy"/>
        <w:spacing w:before="100" w:beforeAutospacing="1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</w:t>
      </w:r>
      <w:r w:rsidRPr="0009398C">
        <w:rPr>
          <w:sz w:val="22"/>
          <w:szCs w:val="22"/>
        </w:rPr>
        <w:t xml:space="preserve">Następnie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przewo</w:t>
      </w:r>
      <w:r>
        <w:rPr>
          <w:rFonts w:ascii="Times New Roman" w:hAnsi="Times New Roman"/>
          <w:sz w:val="22"/>
          <w:szCs w:val="22"/>
        </w:rPr>
        <w:t>d</w:t>
      </w:r>
      <w:r>
        <w:rPr>
          <w:sz w:val="22"/>
          <w:szCs w:val="22"/>
        </w:rPr>
        <w:t xml:space="preserve">niczący rady gminy,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poinformował radnych, że na stanowisku d.s. obsługi rady znajduje się protokół z obrad  piętnastej nadzwyczajnej sesji rady gminy, który całkowicie odzwierciedla przebieg sesji.  Proponuję przyjęcie protokołu  bez odczytywania. </w:t>
      </w:r>
    </w:p>
    <w:p w:rsidR="008F7152" w:rsidRDefault="008F7152" w:rsidP="008F7152">
      <w:pPr>
        <w:pStyle w:val="Tekstpodstawowy"/>
        <w:spacing w:before="100" w:beforeAutospacing="1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Kto z pań i panów radnych jest za przyjęciem protokołu z czternastej  sesji  bez odczytywania?.  </w:t>
      </w:r>
    </w:p>
    <w:p w:rsidR="008F7152" w:rsidRDefault="008F7152" w:rsidP="008F7152">
      <w:pPr>
        <w:rPr>
          <w:sz w:val="22"/>
          <w:szCs w:val="22"/>
        </w:rPr>
      </w:pPr>
      <w:r>
        <w:rPr>
          <w:sz w:val="22"/>
          <w:szCs w:val="22"/>
        </w:rPr>
        <w:t xml:space="preserve">Głosowało          - 14 radnych </w:t>
      </w:r>
    </w:p>
    <w:p w:rsidR="008F7152" w:rsidRDefault="008F7152" w:rsidP="008F7152">
      <w:pPr>
        <w:rPr>
          <w:sz w:val="22"/>
          <w:szCs w:val="22"/>
        </w:rPr>
      </w:pPr>
      <w:r>
        <w:rPr>
          <w:sz w:val="22"/>
          <w:szCs w:val="22"/>
        </w:rPr>
        <w:t xml:space="preserve">Za                       - 12     „ </w:t>
      </w:r>
    </w:p>
    <w:p w:rsidR="008F7152" w:rsidRDefault="008F7152" w:rsidP="008F7152">
      <w:pPr>
        <w:rPr>
          <w:sz w:val="22"/>
          <w:szCs w:val="22"/>
        </w:rPr>
      </w:pPr>
      <w:r>
        <w:rPr>
          <w:sz w:val="22"/>
          <w:szCs w:val="22"/>
        </w:rPr>
        <w:t xml:space="preserve">Przeciw              -   0      „ </w:t>
      </w:r>
    </w:p>
    <w:p w:rsidR="008F7152" w:rsidRDefault="008F7152" w:rsidP="008F7152">
      <w:pPr>
        <w:rPr>
          <w:sz w:val="22"/>
          <w:szCs w:val="22"/>
        </w:rPr>
      </w:pPr>
      <w:r>
        <w:rPr>
          <w:sz w:val="22"/>
          <w:szCs w:val="22"/>
        </w:rPr>
        <w:t xml:space="preserve">Wstrzymało się   - 2      „  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Stwierdzam że w wyniku powyższego głosowania protokół z obrad XV sesji rady gminy został przyjęty 12 głosami „ za „ przy 2 głosach „ wstrzymującym się „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8F7152" w:rsidRDefault="008F7152" w:rsidP="008F7152">
      <w:pPr>
        <w:pStyle w:val="Tekstpodstawowy"/>
        <w:spacing w:after="0"/>
        <w:rPr>
          <w:sz w:val="22"/>
          <w:szCs w:val="22"/>
        </w:rPr>
      </w:pPr>
    </w:p>
    <w:p w:rsidR="008F7152" w:rsidRDefault="008F7152" w:rsidP="008F7152">
      <w:pPr>
        <w:pStyle w:val="Tekstpodstawowy"/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</w:p>
    <w:p w:rsidR="008F7152" w:rsidRDefault="008F7152" w:rsidP="008F7152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e) uzupełnienie porządku obrad </w:t>
      </w:r>
    </w:p>
    <w:p w:rsidR="008F7152" w:rsidRDefault="008F7152" w:rsidP="008F7152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F7152" w:rsidRDefault="008F7152" w:rsidP="008F7152">
      <w:pPr>
        <w:pStyle w:val="Tekstpodstawowy"/>
        <w:spacing w:after="0"/>
        <w:jc w:val="both"/>
        <w:rPr>
          <w:b/>
          <w:sz w:val="22"/>
          <w:szCs w:val="22"/>
        </w:rPr>
      </w:pPr>
    </w:p>
    <w:p w:rsidR="008F7152" w:rsidRDefault="008F7152" w:rsidP="008F7152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Każdy z państwa radnych otrzymał porządek obrad, stanowiący załącznik nr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do protokołu.  Tak przygotowany porządek obrad ulegnie zmianom poprzez wykreślenie z  porządku obrad  uchwał w sprawie: </w:t>
      </w:r>
    </w:p>
    <w:p w:rsidR="008F7152" w:rsidRDefault="008F7152" w:rsidP="008F7152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- zatwierdzenia i przyjęcia do wdrożenia „ Planu Gospodarki Niskoemisyjnej dla Gminy Stara Dabrowa „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- ustalenia diet dla radnych oraz zwrot kosztów podróży służbowych radnych gminy.</w:t>
      </w:r>
    </w:p>
    <w:p w:rsidR="008F7152" w:rsidRDefault="008F7152" w:rsidP="008F7152">
      <w:pPr>
        <w:pStyle w:val="Tekstpodstawowy"/>
        <w:spacing w:after="0"/>
        <w:jc w:val="both"/>
        <w:rPr>
          <w:sz w:val="22"/>
          <w:szCs w:val="22"/>
        </w:rPr>
      </w:pPr>
    </w:p>
    <w:p w:rsidR="008F7152" w:rsidRDefault="008F7152" w:rsidP="008F7152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Do tak przedstawionego porządku obrad wprowadzony zostanie dodatkowy projekt uchwały w sprawie</w:t>
      </w:r>
      <w:r w:rsidR="00774BA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pStyle w:val="Tekstpodstawowy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- określenia zakresu i formy informacji o przebiegu wykonania budżetu gminy St.</w:t>
      </w:r>
      <w:r w:rsidR="0008779F">
        <w:rPr>
          <w:sz w:val="22"/>
          <w:szCs w:val="22"/>
        </w:rPr>
        <w:t xml:space="preserve"> </w:t>
      </w:r>
      <w:r>
        <w:rPr>
          <w:sz w:val="22"/>
          <w:szCs w:val="22"/>
        </w:rPr>
        <w:t>Dąbrowa o kształtowaniu się WPF w tym o przebiegu wykonania planu finansowego samorządowych instytucji kultury za I-</w:t>
      </w:r>
      <w:proofErr w:type="spellStart"/>
      <w:r>
        <w:rPr>
          <w:sz w:val="22"/>
          <w:szCs w:val="22"/>
        </w:rPr>
        <w:t>sze</w:t>
      </w:r>
      <w:proofErr w:type="spellEnd"/>
      <w:r>
        <w:rPr>
          <w:sz w:val="22"/>
          <w:szCs w:val="22"/>
        </w:rPr>
        <w:t xml:space="preserve"> półrocze roku budżetowego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pStyle w:val="Tekstpodstawowy"/>
        <w:spacing w:after="0"/>
        <w:jc w:val="both"/>
        <w:rPr>
          <w:sz w:val="22"/>
          <w:szCs w:val="22"/>
        </w:rPr>
      </w:pPr>
    </w:p>
    <w:p w:rsidR="008F7152" w:rsidRDefault="008F7152" w:rsidP="008F7152">
      <w:pPr>
        <w:pStyle w:val="Tekstpodstawowy"/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Porządek obrad   przedstawia się następująco: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1. Sprawy regulaminowe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a)otwarcie posiedzenia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b) powitanie radnych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c) stwierdzenie quorum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d) przyjęcie protokołu z obrad XIV Sesji Rady Gminy ( 28.04.2016r.)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e) przyjęcie protokołu z obrad XV Sesji Rady Gminy ( 24.05.2016r. )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f) uzupełnienie porządku obrad.</w:t>
      </w:r>
    </w:p>
    <w:p w:rsidR="008F7152" w:rsidRPr="00667C92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>2</w:t>
      </w:r>
      <w:r w:rsidRPr="00667C92">
        <w:rPr>
          <w:sz w:val="22"/>
          <w:szCs w:val="22"/>
        </w:rPr>
        <w:t xml:space="preserve">. Omówienie Planu Gospodarki Niskoemisyjne dla Gminy Stara Dąbrowa, </w:t>
      </w:r>
    </w:p>
    <w:p w:rsidR="008F7152" w:rsidRPr="00667C92" w:rsidRDefault="008F7152" w:rsidP="008F7152">
      <w:pPr>
        <w:jc w:val="both"/>
        <w:rPr>
          <w:sz w:val="22"/>
          <w:szCs w:val="22"/>
        </w:rPr>
      </w:pPr>
      <w:r w:rsidRPr="00667C92">
        <w:rPr>
          <w:sz w:val="22"/>
          <w:szCs w:val="22"/>
        </w:rPr>
        <w:t xml:space="preserve">    a) wystąpienie zaproszonych gości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3. Informacja wójta gminy o pracy urzędu gminy oraz podjętych zarządzeniach w okresie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między sesjami.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4. Interpelacje i zapytania radnych.  </w:t>
      </w:r>
      <w:r>
        <w:rPr>
          <w:sz w:val="22"/>
          <w:szCs w:val="22"/>
        </w:rPr>
        <w:t xml:space="preserve">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>5. Informacja wójta gminy o pozyskanych środkach finansowych</w:t>
      </w:r>
      <w:r w:rsidR="00774BAD">
        <w:rPr>
          <w:sz w:val="22"/>
          <w:szCs w:val="22"/>
        </w:rPr>
        <w:t>.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>6. Przedstawienie</w:t>
      </w:r>
      <w:r w:rsidR="00774BAD">
        <w:rPr>
          <w:sz w:val="22"/>
          <w:szCs w:val="22"/>
        </w:rPr>
        <w:t>,</w:t>
      </w:r>
      <w:r w:rsidRPr="00906084">
        <w:rPr>
          <w:sz w:val="22"/>
          <w:szCs w:val="22"/>
        </w:rPr>
        <w:t xml:space="preserve"> rozpatrzenie i zatwierdzenie sprawozdania finansowego Gminy St. Dąbrowa za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2015r. wraz ze sprawozdaniem z wykonania budżetu gminy za 2015r.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a) opinia RIO, </w:t>
      </w:r>
    </w:p>
    <w:p w:rsidR="008F7152" w:rsidRPr="00906084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b) podjęcie uchwały w sprawie zatwierdzenia sprawozdania finansowego wraz ze sprawozdaniem z </w:t>
      </w:r>
    </w:p>
    <w:p w:rsidR="008F7152" w:rsidRPr="00906084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  wykonania budżetu Gminy St. Dąbrowa za rok 2015r,  </w:t>
      </w:r>
    </w:p>
    <w:p w:rsidR="008F7152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7. Rozpatrzenie wniosku Komisji Rewizyjnej Rady Gminy w Starej Dąbrowie w sprawie absolutorium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06084">
        <w:rPr>
          <w:sz w:val="22"/>
          <w:szCs w:val="22"/>
        </w:rPr>
        <w:t xml:space="preserve">z wykonania budżetu gminy za 2015r. </w:t>
      </w:r>
    </w:p>
    <w:p w:rsidR="008F7152" w:rsidRPr="00803FA4" w:rsidRDefault="008F7152" w:rsidP="008F7152">
      <w:pPr>
        <w:pStyle w:val="Akapitzlist"/>
        <w:numPr>
          <w:ilvl w:val="0"/>
          <w:numId w:val="2"/>
        </w:numPr>
        <w:jc w:val="both"/>
        <w:rPr>
          <w:sz w:val="22"/>
          <w:szCs w:val="22"/>
        </w:rPr>
      </w:pPr>
      <w:r w:rsidRPr="00803FA4">
        <w:rPr>
          <w:sz w:val="22"/>
          <w:szCs w:val="22"/>
        </w:rPr>
        <w:t>stanowisko Komisji Rozwoju i Budżetu Gminy</w:t>
      </w:r>
      <w:r w:rsidR="00774BAD">
        <w:rPr>
          <w:sz w:val="22"/>
          <w:szCs w:val="22"/>
        </w:rPr>
        <w:t>,</w:t>
      </w:r>
      <w:r w:rsidRPr="00803FA4">
        <w:rPr>
          <w:sz w:val="22"/>
          <w:szCs w:val="22"/>
        </w:rPr>
        <w:t xml:space="preserve"> </w:t>
      </w:r>
    </w:p>
    <w:p w:rsidR="008F7152" w:rsidRPr="00803FA4" w:rsidRDefault="008F7152" w:rsidP="008F7152">
      <w:pPr>
        <w:pStyle w:val="Akapitzlist"/>
        <w:ind w:left="6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3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 b) stanowisko Komisji Oświaty, Kultury i Sportu</w:t>
      </w:r>
      <w:r w:rsidR="00774BAD">
        <w:rPr>
          <w:sz w:val="22"/>
          <w:szCs w:val="22"/>
        </w:rPr>
        <w:t>,</w:t>
      </w:r>
      <w:r w:rsidRPr="00906084">
        <w:rPr>
          <w:sz w:val="22"/>
          <w:szCs w:val="22"/>
        </w:rPr>
        <w:t xml:space="preserve"> </w:t>
      </w:r>
    </w:p>
    <w:p w:rsidR="008F7152" w:rsidRPr="00906084" w:rsidRDefault="008F7152" w:rsidP="008F7152">
      <w:pPr>
        <w:jc w:val="both"/>
        <w:rPr>
          <w:b/>
          <w:sz w:val="22"/>
          <w:szCs w:val="22"/>
        </w:rPr>
      </w:pPr>
      <w:r w:rsidRPr="00906084">
        <w:rPr>
          <w:sz w:val="22"/>
          <w:szCs w:val="22"/>
        </w:rPr>
        <w:t xml:space="preserve">     c) stanowisko Komisji Rewizyjnej w sprawie absolutorium</w:t>
      </w:r>
      <w:r w:rsidRPr="00906084">
        <w:rPr>
          <w:b/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 d) opinia RIO w Szczecinie w sprawie wydania opinii dot. Wniosku Komisji Rewizyjnej w sprawie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906084">
        <w:rPr>
          <w:sz w:val="22"/>
          <w:szCs w:val="22"/>
        </w:rPr>
        <w:t xml:space="preserve">udzielenia absolutorium Wójtowi Gminy Stara Dąbrowy tytułu wykonania budżetu gminy za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06084">
        <w:rPr>
          <w:sz w:val="22"/>
          <w:szCs w:val="22"/>
        </w:rPr>
        <w:t>2015r.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 e) wystąpienie wójta gminy, </w:t>
      </w:r>
    </w:p>
    <w:p w:rsidR="008F7152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 f)  podjęcie uchwały w sprawie absolutorium Wójtowi Gminy St. Dąbrowa z tytułu wykonania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906084">
        <w:rPr>
          <w:sz w:val="22"/>
          <w:szCs w:val="22"/>
        </w:rPr>
        <w:t xml:space="preserve">budżetu gminy  za 2015.  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906084">
        <w:rPr>
          <w:sz w:val="22"/>
          <w:szCs w:val="22"/>
        </w:rPr>
        <w:t>8. Rozpatrzenie projektów uchwał w sprawie</w:t>
      </w:r>
      <w:r w:rsidR="00774BAD">
        <w:rPr>
          <w:sz w:val="22"/>
          <w:szCs w:val="22"/>
        </w:rPr>
        <w:t>:</w:t>
      </w:r>
      <w:r w:rsidRPr="00906084">
        <w:rPr>
          <w:sz w:val="22"/>
          <w:szCs w:val="22"/>
        </w:rPr>
        <w:t xml:space="preserve"> </w:t>
      </w:r>
    </w:p>
    <w:p w:rsidR="008F7152" w:rsidRPr="00906084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a) upoważnienia kierownika Gminnego Ośrodka Pomocy Społecznej w Starej Dąbrowie do </w:t>
      </w:r>
    </w:p>
    <w:p w:rsidR="008F7152" w:rsidRPr="00906084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    prowadzenia postępowania i wydawania decyzji administracyjnych w sprawach z zakresu </w:t>
      </w:r>
    </w:p>
    <w:p w:rsidR="008F7152" w:rsidRPr="00906084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 w:rsidRPr="00906084">
        <w:rPr>
          <w:sz w:val="22"/>
          <w:szCs w:val="22"/>
        </w:rPr>
        <w:t xml:space="preserve">        świadczeń pomocy materialnej o charakterze socjalnym, </w:t>
      </w:r>
    </w:p>
    <w:p w:rsidR="008F7152" w:rsidRPr="00906084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06084">
        <w:rPr>
          <w:sz w:val="22"/>
          <w:szCs w:val="22"/>
        </w:rPr>
        <w:t>b</w:t>
      </w:r>
      <w:r>
        <w:rPr>
          <w:sz w:val="22"/>
          <w:szCs w:val="22"/>
        </w:rPr>
        <w:t>)</w:t>
      </w:r>
      <w:r w:rsidRPr="00906084">
        <w:rPr>
          <w:sz w:val="22"/>
          <w:szCs w:val="22"/>
        </w:rPr>
        <w:t xml:space="preserve">udzielenia dotacji celowej z budżetu Gminy dla OSP Stara Dąbrowa na zakup mundurów,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 w:rsidRPr="008731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87315C">
        <w:rPr>
          <w:sz w:val="22"/>
          <w:szCs w:val="22"/>
        </w:rPr>
        <w:t xml:space="preserve">  c)</w:t>
      </w:r>
      <w:r w:rsidRPr="00906084">
        <w:rPr>
          <w:sz w:val="22"/>
          <w:szCs w:val="22"/>
        </w:rPr>
        <w:t xml:space="preserve"> zmiany w budżecie gminy St. Dąbrowa na 2016r.,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</w:t>
      </w:r>
      <w:r w:rsidRPr="00906084">
        <w:rPr>
          <w:sz w:val="22"/>
          <w:szCs w:val="22"/>
        </w:rPr>
        <w:t xml:space="preserve">) określenia zasad udzielania dotacji na sfinansowanie prac konserwatorskich, restauratorskich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906084">
        <w:rPr>
          <w:sz w:val="22"/>
          <w:szCs w:val="22"/>
        </w:rPr>
        <w:t xml:space="preserve">lub </w:t>
      </w:r>
      <w:r>
        <w:rPr>
          <w:sz w:val="22"/>
          <w:szCs w:val="22"/>
        </w:rPr>
        <w:t xml:space="preserve"> </w:t>
      </w:r>
      <w:r w:rsidRPr="00906084">
        <w:rPr>
          <w:sz w:val="22"/>
          <w:szCs w:val="22"/>
        </w:rPr>
        <w:t>robót  budowlanych przy zabytk</w:t>
      </w:r>
      <w:r>
        <w:rPr>
          <w:sz w:val="22"/>
          <w:szCs w:val="22"/>
        </w:rPr>
        <w:t>u wpisanym do rejestru zabytków,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e) określenia zakresu i formy informacji o przebiegu wykonania budżetu gminy St. Dąbrowa o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kształtowaniu się WPF w tym o przebiegu wykonania planu finansowego samorządowych </w:t>
      </w:r>
    </w:p>
    <w:p w:rsidR="008F7152" w:rsidRPr="00906084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instytucji kultury za I-</w:t>
      </w:r>
      <w:proofErr w:type="spellStart"/>
      <w:r>
        <w:rPr>
          <w:sz w:val="22"/>
          <w:szCs w:val="22"/>
        </w:rPr>
        <w:t>sze</w:t>
      </w:r>
      <w:proofErr w:type="spellEnd"/>
      <w:r>
        <w:rPr>
          <w:sz w:val="22"/>
          <w:szCs w:val="22"/>
        </w:rPr>
        <w:t xml:space="preserve"> półrocze roku budżetowego</w:t>
      </w:r>
    </w:p>
    <w:p w:rsidR="008F7152" w:rsidRPr="0087315C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87315C">
        <w:rPr>
          <w:sz w:val="22"/>
          <w:szCs w:val="22"/>
        </w:rPr>
        <w:t xml:space="preserve">9. Odpowiedzi na interpelacje i zapytania radnych. </w:t>
      </w:r>
    </w:p>
    <w:p w:rsidR="008F7152" w:rsidRPr="0087315C" w:rsidRDefault="008F7152" w:rsidP="008F7152">
      <w:pPr>
        <w:jc w:val="both"/>
        <w:rPr>
          <w:sz w:val="22"/>
          <w:szCs w:val="22"/>
        </w:rPr>
      </w:pPr>
      <w:r w:rsidRPr="0087315C">
        <w:rPr>
          <w:sz w:val="22"/>
          <w:szCs w:val="22"/>
        </w:rPr>
        <w:t xml:space="preserve">10.  Wolne wnioski. </w:t>
      </w:r>
    </w:p>
    <w:p w:rsidR="008F7152" w:rsidRPr="0087315C" w:rsidRDefault="008F7152" w:rsidP="008F7152">
      <w:pPr>
        <w:jc w:val="both"/>
        <w:rPr>
          <w:sz w:val="22"/>
          <w:szCs w:val="22"/>
        </w:rPr>
      </w:pPr>
      <w:r w:rsidRPr="0087315C">
        <w:rPr>
          <w:sz w:val="22"/>
          <w:szCs w:val="22"/>
        </w:rPr>
        <w:t>11. Zamknięcie posiedzenia.</w:t>
      </w:r>
    </w:p>
    <w:p w:rsidR="008F7152" w:rsidRDefault="008F7152" w:rsidP="008F7152">
      <w:pPr>
        <w:rPr>
          <w:sz w:val="22"/>
          <w:szCs w:val="22"/>
        </w:rPr>
      </w:pPr>
    </w:p>
    <w:p w:rsidR="008F7152" w:rsidRDefault="008F7152" w:rsidP="008F7152">
      <w:pPr>
        <w:rPr>
          <w:sz w:val="22"/>
          <w:szCs w:val="22"/>
        </w:rPr>
      </w:pPr>
    </w:p>
    <w:p w:rsidR="008F7152" w:rsidRPr="00667C92" w:rsidRDefault="008F7152" w:rsidP="008F71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 2</w:t>
      </w:r>
      <w:r w:rsidRPr="00667C92">
        <w:rPr>
          <w:b/>
          <w:sz w:val="22"/>
          <w:szCs w:val="22"/>
        </w:rPr>
        <w:t xml:space="preserve"> Omówienie Planu Gospodarki Niskoemisyjne dla Gminy Stara Dąbrowa, </w:t>
      </w:r>
    </w:p>
    <w:p w:rsidR="008F7152" w:rsidRPr="00667C92" w:rsidRDefault="008F7152" w:rsidP="008F7152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667C92">
        <w:rPr>
          <w:sz w:val="22"/>
          <w:szCs w:val="22"/>
        </w:rPr>
        <w:t xml:space="preserve">wystąpienie zaproszonych gości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Pan Kazimierz Adamek kierownik referatu budownictwa i ochrony środowiska wyjaśnił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że w związku z wniesionymi przez Zakład Zagospodarowania Odpadami uwagami przyjęcie planu planuje się w miesiącu wrześniu br. po ponownym przekazaniu planu pod konsultacje społeczne. Również uwagi do planu po dzisiejszym posiedzeniu wprowadziła komisja rewizyjna Rady Gminy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Nie mniej jednak plan zostanie omówiony przez przedstawiciela firmy EKO-PRECYZJA pana Adama Dzidę.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Przedstawiciel firmy EKO-Precyzja zaprezentował radnym założenia do planu Gospodarki Niskoemisyjnej na rzutniku.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 godzinie 11.15 na salę obrad przybył radny Zdzisław Mierzyński powiększając stan radnych do 15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Uwagi do tak zaprezentowanego planu wniosła radna Sylwia Kalmus Samsel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Uwagi dotyczą m.in.</w:t>
      </w:r>
      <w:r w:rsidR="00774BA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formy przeprowadzenia ankiet</w:t>
      </w:r>
      <w:r w:rsidR="00774BAD">
        <w:rPr>
          <w:sz w:val="22"/>
          <w:szCs w:val="22"/>
        </w:rPr>
        <w:t>,</w:t>
      </w:r>
      <w:r w:rsidR="0008779F">
        <w:rPr>
          <w:sz w:val="22"/>
          <w:szCs w:val="22"/>
        </w:rPr>
        <w:t xml:space="preserve"> </w:t>
      </w:r>
      <w:r>
        <w:rPr>
          <w:sz w:val="22"/>
          <w:szCs w:val="22"/>
        </w:rPr>
        <w:t>która powinna odnieść się do 100 %</w:t>
      </w:r>
      <w:r w:rsidR="00774BAD">
        <w:rPr>
          <w:sz w:val="22"/>
          <w:szCs w:val="22"/>
        </w:rPr>
        <w:t>,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inwentaryzacji zużycia energii</w:t>
      </w:r>
      <w:r w:rsidR="00774BAD">
        <w:rPr>
          <w:sz w:val="22"/>
          <w:szCs w:val="22"/>
        </w:rPr>
        <w:t>,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odniesienia do tabeli nr 14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a w szczególności z  jakiego źródła firma korzystała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W tym przypadku należało pod uwagę brać miasto Stargard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a nie Koszalin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który jest zdecydowanie bardziej oddalony od naszej gminy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braku dokumentów lokalnych gminy Stara Dąbrowa o Plan Odnowy Miejscowości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braku opinii z BOŚ-</w:t>
      </w:r>
      <w:proofErr w:type="spellStart"/>
      <w:r>
        <w:rPr>
          <w:sz w:val="22"/>
          <w:szCs w:val="22"/>
        </w:rPr>
        <w:t>iu</w:t>
      </w:r>
      <w:proofErr w:type="spellEnd"/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wszystkie wykresy graficzne powinny mieć odniesienie do 100 % względnie poniżej 100 %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sprawdzić pod względem formalnym stan drogowy ( str. 54 planu ),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w tabeli nr 35 wskazać rok pozyskania wskaźników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wskazać uwagi ERDOŚ-</w:t>
      </w:r>
      <w:proofErr w:type="spellStart"/>
      <w:r>
        <w:rPr>
          <w:sz w:val="22"/>
          <w:szCs w:val="22"/>
        </w:rPr>
        <w:t>iu</w:t>
      </w:r>
      <w:proofErr w:type="spellEnd"/>
      <w:r>
        <w:rPr>
          <w:sz w:val="22"/>
          <w:szCs w:val="22"/>
        </w:rPr>
        <w:t xml:space="preserve">,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brak danych dotyczących transportu pasażerskiego w gminie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która nie ma własnego transportu,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zast</w:t>
      </w:r>
      <w:r w:rsidR="0008779F">
        <w:rPr>
          <w:sz w:val="22"/>
          <w:szCs w:val="22"/>
        </w:rPr>
        <w:t xml:space="preserve">osowanie różnych </w:t>
      </w:r>
      <w:proofErr w:type="spellStart"/>
      <w:r w:rsidR="0008779F">
        <w:rPr>
          <w:sz w:val="22"/>
          <w:szCs w:val="22"/>
        </w:rPr>
        <w:t>trzcion</w:t>
      </w:r>
      <w:r>
        <w:rPr>
          <w:sz w:val="22"/>
          <w:szCs w:val="22"/>
        </w:rPr>
        <w:t>k</w:t>
      </w:r>
      <w:r w:rsidR="0008779F">
        <w:rPr>
          <w:sz w:val="22"/>
          <w:szCs w:val="22"/>
        </w:rPr>
        <w:t>i</w:t>
      </w:r>
      <w:proofErr w:type="spellEnd"/>
      <w:r w:rsidR="00774BAD">
        <w:rPr>
          <w:sz w:val="22"/>
          <w:szCs w:val="22"/>
        </w:rPr>
        <w:t>,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rokrocznego przeprowadzania inwentaryzacji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Radna proponuje jej wykonanie raz na dwa lata.  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Szereg uwag wskazanych przez radną zostało już w planie naniesione  wyjaśnił przedstawiciel firny EKO-PRECYZJA Adam Dzida. Na niektóre z nich musimy jednak czekać chociaż by na plan wojewódzki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W planie natomiast nie jest koniecznością wskazywania uwag ERDOŚ-</w:t>
      </w:r>
      <w:proofErr w:type="spellStart"/>
      <w:r>
        <w:rPr>
          <w:sz w:val="22"/>
          <w:szCs w:val="22"/>
        </w:rPr>
        <w:t>iu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>Do</w:t>
      </w:r>
      <w:proofErr w:type="spellEnd"/>
      <w:r>
        <w:rPr>
          <w:sz w:val="22"/>
          <w:szCs w:val="22"/>
        </w:rPr>
        <w:t xml:space="preserve"> pozostałych uwag firma się dostosuje. Uwzględnimy również okres 2 letni przeprowadzenia inwentaryzacji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 Ustawa obliguje do ponownego przeprowadzenia konsultacji społecznych po wniesionych uwagach do planu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Więcej uwag do planu nie wniesiono  wobec tego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podziękował za te informacje  przedstawicielowi firmy EKO-PRECYZJA  ogłaszając 20 min. przerwę.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Przerwa 11.35-11.50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Dalsza część obrad odbywa się w obecności 14 radnych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Salę obrad opuścił radny Grzegorz Strzeszewski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Pr="00204860" w:rsidRDefault="008F7152" w:rsidP="008F7152">
      <w:pPr>
        <w:jc w:val="both"/>
        <w:rPr>
          <w:b/>
          <w:sz w:val="22"/>
          <w:szCs w:val="22"/>
        </w:rPr>
      </w:pPr>
      <w:r w:rsidRPr="00204860">
        <w:rPr>
          <w:b/>
          <w:sz w:val="22"/>
          <w:szCs w:val="22"/>
        </w:rPr>
        <w:t>Ad 3. Informacja wójta gminy o pracy urzędu gminy oraz po</w:t>
      </w:r>
      <w:r>
        <w:rPr>
          <w:b/>
          <w:sz w:val="22"/>
          <w:szCs w:val="22"/>
        </w:rPr>
        <w:t>djętych zarządzeniach w okresie</w:t>
      </w: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204860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</w:t>
      </w:r>
      <w:r w:rsidRPr="00204860">
        <w:rPr>
          <w:b/>
          <w:sz w:val="22"/>
          <w:szCs w:val="22"/>
        </w:rPr>
        <w:t xml:space="preserve"> między sesjami. </w:t>
      </w:r>
      <w:r>
        <w:rPr>
          <w:b/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 w:rsidRPr="004F54CA">
        <w:rPr>
          <w:sz w:val="22"/>
          <w:szCs w:val="22"/>
        </w:rPr>
        <w:t xml:space="preserve">      Z informacją o pracy urzędu gminy w okresie między sesjami radnych zapoznał wójt gminy Mieczysław Włodarczyk</w:t>
      </w:r>
      <w:r w:rsidR="00774BAD">
        <w:rPr>
          <w:sz w:val="22"/>
          <w:szCs w:val="22"/>
        </w:rPr>
        <w:t>.</w:t>
      </w:r>
      <w:r w:rsidRPr="004F54CA">
        <w:rPr>
          <w:sz w:val="22"/>
          <w:szCs w:val="22"/>
        </w:rPr>
        <w:t xml:space="preserve"> Informacja stanowi załącznik nr </w:t>
      </w:r>
      <w:r w:rsidRPr="004F54CA"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do protokołu.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Do tak przedstawionej informacji z pytaniem do wójta gminy wystąpiła radna Dorota Bilska pytając o cel powołania Gminnej Komisji Urbanistyczno- Architektonicznej w gminie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Gmina przystępuje do opracowania Planu Zagospodarowania Przestrzennego i zgodnie z ustawą taka komisja musi być powołana wyjaśnił wójt gminy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Kolejne pytanie do wójta gminy skierowała radna Sylwia Kalmus Samsel pytając czego dotyczyły zmiany WPF, a także zaliczenia udokumentowanych nakładów finansowych na remont lokalu mieszkalnego w poczet czynszu najmu. Rozumiem powiedziała radna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że w poczet czynszu najmu zaliczony został m.in. zakup pieca c.o.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który w sytuacji ewentualnego opuszczenia lokalu pozostanie w tym lokalu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Zmiany WPF dotyczą tych zmian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które zostały radnym przedstawione na sesji kwietniowej wyjaśniła skarbnik gminy Jolanta Ligocka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Natomiast w poczet czynszu najmu lokalu zostały zaliczone te wydatki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do których zobowiązana jest gmina wyjaśnił wójt gminy Mieczysław Włodarczyk.   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Natomiast radny Krzysztof Bartnicki zapytał czego dotyczyło spotkanie wójta w gminie Chociwel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Pr="004F54CA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Było to walne zgromadzenie członków należących do Stowarzyszenia „WIR „ w Chociwlu wyjaśnił wójt gminy Mieczysław Włodarczyk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</w:p>
    <w:p w:rsidR="008F7152" w:rsidRPr="004F54CA" w:rsidRDefault="008F7152" w:rsidP="008F7152">
      <w:pPr>
        <w:jc w:val="both"/>
        <w:rPr>
          <w:sz w:val="22"/>
          <w:szCs w:val="22"/>
        </w:rPr>
      </w:pPr>
    </w:p>
    <w:p w:rsidR="008F7152" w:rsidRPr="004F54CA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rPr>
          <w:b/>
          <w:sz w:val="22"/>
          <w:szCs w:val="22"/>
        </w:rPr>
      </w:pPr>
      <w:r w:rsidRPr="00803FA4">
        <w:rPr>
          <w:b/>
          <w:sz w:val="22"/>
          <w:szCs w:val="22"/>
        </w:rPr>
        <w:t>Ad.4  Interpelacje i zapytania radnych</w:t>
      </w:r>
    </w:p>
    <w:p w:rsidR="008F7152" w:rsidRDefault="008F7152" w:rsidP="008F7152">
      <w:pPr>
        <w:rPr>
          <w:b/>
          <w:sz w:val="22"/>
          <w:szCs w:val="22"/>
        </w:rPr>
      </w:pPr>
    </w:p>
    <w:p w:rsidR="008F7152" w:rsidRDefault="008F7152" w:rsidP="008F715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6D22EE">
        <w:rPr>
          <w:b/>
          <w:sz w:val="22"/>
          <w:szCs w:val="22"/>
        </w:rPr>
        <w:t xml:space="preserve">      Z imieniu radnego Grzegorza Strzeszewskiego</w:t>
      </w:r>
      <w:r w:rsidR="00774BAD">
        <w:rPr>
          <w:b/>
          <w:sz w:val="22"/>
          <w:szCs w:val="22"/>
        </w:rPr>
        <w:t>,</w:t>
      </w:r>
      <w:r w:rsidRPr="006D22EE">
        <w:rPr>
          <w:b/>
          <w:sz w:val="22"/>
          <w:szCs w:val="22"/>
        </w:rPr>
        <w:t xml:space="preserve"> a z upoważnienia pani dyrektor szkoły w Parlinie pani Bożeny Nowicz z pytaniem do wójta gminy wystąpił przewodniczący rady gminy Stanisław </w:t>
      </w:r>
      <w:proofErr w:type="spellStart"/>
      <w:r w:rsidRPr="006D22EE">
        <w:rPr>
          <w:b/>
          <w:sz w:val="22"/>
          <w:szCs w:val="22"/>
        </w:rPr>
        <w:t>Łagonda</w:t>
      </w:r>
      <w:proofErr w:type="spellEnd"/>
      <w:r w:rsidRPr="006D22EE">
        <w:rPr>
          <w:b/>
          <w:sz w:val="22"/>
          <w:szCs w:val="22"/>
        </w:rPr>
        <w:t xml:space="preserve"> pytając o termin budowy szatni kontenerowej przy szkole w miejscowości Parlino</w:t>
      </w:r>
      <w:r w:rsidR="00774BAD">
        <w:rPr>
          <w:b/>
          <w:sz w:val="22"/>
          <w:szCs w:val="22"/>
        </w:rPr>
        <w:t>.</w:t>
      </w:r>
    </w:p>
    <w:p w:rsidR="008F7152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Budowa takiej szatni przy szkole w Parlinie byłą planowana i opracowany został już wstępny projekt budowy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Ze względu jednak na trwające zmiany ustawy o systemie oświaty projekt budowy szatni został zawieszony wyjaśnił wójt gminy Mieczysław Włodarczyk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 </w:t>
      </w:r>
    </w:p>
    <w:p w:rsidR="008F7152" w:rsidRDefault="008F7152" w:rsidP="008F7152">
      <w:pPr>
        <w:jc w:val="right"/>
        <w:rPr>
          <w:sz w:val="22"/>
          <w:szCs w:val="22"/>
        </w:rPr>
      </w:pPr>
    </w:p>
    <w:p w:rsidR="008F7152" w:rsidRPr="00887C4A" w:rsidRDefault="008F7152" w:rsidP="008F7152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887C4A">
        <w:rPr>
          <w:b/>
          <w:sz w:val="22"/>
          <w:szCs w:val="22"/>
        </w:rPr>
        <w:t>Z kolejnymi pytaniami do wójta gminy wystąpiła radna Sylwia Kalmus Samsel  prosząc o</w:t>
      </w:r>
      <w:r w:rsidR="00774BAD">
        <w:rPr>
          <w:b/>
          <w:sz w:val="22"/>
          <w:szCs w:val="22"/>
        </w:rPr>
        <w:t>:</w:t>
      </w:r>
      <w:r w:rsidRPr="00887C4A">
        <w:rPr>
          <w:b/>
          <w:sz w:val="22"/>
          <w:szCs w:val="22"/>
        </w:rPr>
        <w:t xml:space="preserve"> </w:t>
      </w:r>
    </w:p>
    <w:p w:rsidR="008F7152" w:rsidRPr="00887C4A" w:rsidRDefault="008F7152" w:rsidP="008F7152">
      <w:pPr>
        <w:jc w:val="both"/>
        <w:rPr>
          <w:b/>
          <w:sz w:val="22"/>
          <w:szCs w:val="22"/>
        </w:rPr>
      </w:pPr>
      <w:r w:rsidRPr="00887C4A">
        <w:rPr>
          <w:b/>
          <w:sz w:val="22"/>
          <w:szCs w:val="22"/>
        </w:rPr>
        <w:t>- wycięcie dwóch drzew typu topola</w:t>
      </w:r>
      <w:r w:rsidR="00774BAD">
        <w:rPr>
          <w:b/>
          <w:sz w:val="22"/>
          <w:szCs w:val="22"/>
        </w:rPr>
        <w:t>,</w:t>
      </w:r>
      <w:r w:rsidRPr="00887C4A">
        <w:rPr>
          <w:b/>
          <w:sz w:val="22"/>
          <w:szCs w:val="22"/>
        </w:rPr>
        <w:t xml:space="preserve"> wierzba w miejscowości Kicko w kierunku do Kiczarowa </w:t>
      </w:r>
    </w:p>
    <w:p w:rsidR="008F7152" w:rsidRPr="00887C4A" w:rsidRDefault="008F7152" w:rsidP="008F7152">
      <w:pPr>
        <w:jc w:val="both"/>
        <w:rPr>
          <w:b/>
          <w:sz w:val="22"/>
          <w:szCs w:val="22"/>
        </w:rPr>
      </w:pPr>
      <w:r w:rsidRPr="00887C4A">
        <w:rPr>
          <w:b/>
          <w:sz w:val="22"/>
          <w:szCs w:val="22"/>
        </w:rPr>
        <w:t xml:space="preserve">  ( drzewa rosnące przy posesjach pana Kramka</w:t>
      </w:r>
      <w:r w:rsidR="00774BAD">
        <w:rPr>
          <w:b/>
          <w:sz w:val="22"/>
          <w:szCs w:val="22"/>
        </w:rPr>
        <w:t>,</w:t>
      </w:r>
      <w:r w:rsidRPr="00887C4A">
        <w:rPr>
          <w:b/>
          <w:sz w:val="22"/>
          <w:szCs w:val="22"/>
        </w:rPr>
        <w:t xml:space="preserve"> </w:t>
      </w:r>
      <w:proofErr w:type="spellStart"/>
      <w:r w:rsidRPr="00887C4A">
        <w:rPr>
          <w:b/>
          <w:sz w:val="22"/>
          <w:szCs w:val="22"/>
        </w:rPr>
        <w:t>Jeremiejczyka</w:t>
      </w:r>
      <w:proofErr w:type="spellEnd"/>
      <w:r w:rsidRPr="00887C4A">
        <w:rPr>
          <w:b/>
          <w:sz w:val="22"/>
          <w:szCs w:val="22"/>
        </w:rPr>
        <w:t xml:space="preserve"> oraz Kalmus Samsel)</w:t>
      </w:r>
      <w:r w:rsidR="00774BAD">
        <w:rPr>
          <w:b/>
          <w:sz w:val="22"/>
          <w:szCs w:val="22"/>
        </w:rPr>
        <w:t>,</w:t>
      </w:r>
      <w:r w:rsidRPr="00887C4A">
        <w:rPr>
          <w:b/>
          <w:sz w:val="22"/>
          <w:szCs w:val="22"/>
        </w:rPr>
        <w:t xml:space="preserve"> </w:t>
      </w:r>
    </w:p>
    <w:p w:rsidR="008F7152" w:rsidRPr="00887C4A" w:rsidRDefault="008F7152" w:rsidP="008F7152">
      <w:pPr>
        <w:jc w:val="both"/>
        <w:rPr>
          <w:b/>
          <w:sz w:val="22"/>
          <w:szCs w:val="22"/>
        </w:rPr>
      </w:pPr>
      <w:r w:rsidRPr="00887C4A">
        <w:rPr>
          <w:b/>
          <w:sz w:val="22"/>
          <w:szCs w:val="22"/>
        </w:rPr>
        <w:t xml:space="preserve">- postawić lampę oświetleniową koło posesji pana Piotra </w:t>
      </w:r>
      <w:proofErr w:type="spellStart"/>
      <w:r w:rsidRPr="00887C4A">
        <w:rPr>
          <w:b/>
          <w:sz w:val="22"/>
          <w:szCs w:val="22"/>
        </w:rPr>
        <w:t>Kaciupy</w:t>
      </w:r>
      <w:proofErr w:type="spellEnd"/>
      <w:r w:rsidRPr="00887C4A">
        <w:rPr>
          <w:b/>
          <w:sz w:val="22"/>
          <w:szCs w:val="22"/>
        </w:rPr>
        <w:t xml:space="preserve"> w Kicku</w:t>
      </w:r>
      <w:r w:rsidR="00774BAD">
        <w:rPr>
          <w:b/>
          <w:sz w:val="22"/>
          <w:szCs w:val="22"/>
        </w:rPr>
        <w:t>,</w:t>
      </w:r>
      <w:r w:rsidRPr="00887C4A">
        <w:rPr>
          <w:b/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887C4A">
        <w:rPr>
          <w:b/>
          <w:sz w:val="22"/>
          <w:szCs w:val="22"/>
        </w:rPr>
        <w:t xml:space="preserve">- dokonać zmiany planu dla działek rekreacyjnych w Kicku i w Parlinie umożliwiające </w:t>
      </w:r>
    </w:p>
    <w:p w:rsidR="008F7152" w:rsidRDefault="008F7152" w:rsidP="008F71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887C4A">
        <w:rPr>
          <w:b/>
          <w:sz w:val="22"/>
          <w:szCs w:val="22"/>
        </w:rPr>
        <w:t>właścicielom</w:t>
      </w:r>
      <w:r>
        <w:rPr>
          <w:b/>
          <w:sz w:val="22"/>
          <w:szCs w:val="22"/>
        </w:rPr>
        <w:t xml:space="preserve"> </w:t>
      </w:r>
      <w:r w:rsidRPr="00887C4A">
        <w:rPr>
          <w:b/>
          <w:sz w:val="22"/>
          <w:szCs w:val="22"/>
        </w:rPr>
        <w:t>działek stałe zamieszk</w:t>
      </w:r>
      <w:r>
        <w:rPr>
          <w:b/>
          <w:sz w:val="22"/>
          <w:szCs w:val="22"/>
        </w:rPr>
        <w:t>iwanie</w:t>
      </w:r>
      <w:r w:rsidRPr="00887C4A">
        <w:rPr>
          <w:b/>
          <w:sz w:val="22"/>
          <w:szCs w:val="22"/>
        </w:rPr>
        <w:t xml:space="preserve">. Takie działanie wpłynie na zwiększenie liczby </w:t>
      </w:r>
    </w:p>
    <w:p w:rsidR="008F7152" w:rsidRPr="00887C4A" w:rsidRDefault="008F7152" w:rsidP="008F71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887C4A">
        <w:rPr>
          <w:b/>
          <w:sz w:val="22"/>
          <w:szCs w:val="22"/>
        </w:rPr>
        <w:t>mieszkańców</w:t>
      </w:r>
      <w:r w:rsidR="00774BAD">
        <w:rPr>
          <w:b/>
          <w:sz w:val="22"/>
          <w:szCs w:val="22"/>
        </w:rPr>
        <w:t>,</w:t>
      </w:r>
      <w:r w:rsidRPr="00887C4A">
        <w:rPr>
          <w:b/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887C4A">
        <w:rPr>
          <w:b/>
          <w:sz w:val="22"/>
          <w:szCs w:val="22"/>
        </w:rPr>
        <w:t>- powrót starych zabytkowych krzyży na cmentarz do miejscowości Kicko</w:t>
      </w:r>
      <w:r w:rsidR="00774BAD">
        <w:rPr>
          <w:b/>
          <w:sz w:val="22"/>
          <w:szCs w:val="22"/>
        </w:rPr>
        <w:t>.</w:t>
      </w:r>
      <w:r w:rsidRPr="00887C4A">
        <w:rPr>
          <w:b/>
          <w:sz w:val="22"/>
          <w:szCs w:val="22"/>
        </w:rPr>
        <w:t xml:space="preserve"> Krzyże zostały </w:t>
      </w:r>
    </w:p>
    <w:p w:rsidR="008F7152" w:rsidRDefault="008F7152" w:rsidP="008F71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887C4A">
        <w:rPr>
          <w:b/>
          <w:sz w:val="22"/>
          <w:szCs w:val="22"/>
        </w:rPr>
        <w:t>wywiezione na czas remontu  gdzie wójt gminy złożył zapewnienie</w:t>
      </w:r>
      <w:r w:rsidR="00774BAD">
        <w:rPr>
          <w:b/>
          <w:sz w:val="22"/>
          <w:szCs w:val="22"/>
        </w:rPr>
        <w:t>,</w:t>
      </w:r>
      <w:r w:rsidRPr="00887C4A">
        <w:rPr>
          <w:b/>
          <w:sz w:val="22"/>
          <w:szCs w:val="22"/>
        </w:rPr>
        <w:t xml:space="preserve"> że krzyże powrócą na swoje </w:t>
      </w:r>
      <w:r>
        <w:rPr>
          <w:b/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887C4A">
        <w:rPr>
          <w:b/>
          <w:sz w:val="22"/>
          <w:szCs w:val="22"/>
        </w:rPr>
        <w:t>miejsce po wykonanej rewitalizacji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8C199F">
        <w:rPr>
          <w:b/>
          <w:sz w:val="22"/>
          <w:szCs w:val="22"/>
        </w:rPr>
        <w:t xml:space="preserve">    Następnie głos zabrał radny Krzysztof Bartnicki</w:t>
      </w:r>
      <w:r w:rsidR="00774BAD">
        <w:rPr>
          <w:b/>
          <w:sz w:val="22"/>
          <w:szCs w:val="22"/>
        </w:rPr>
        <w:t>,</w:t>
      </w:r>
      <w:r w:rsidRPr="008C199F">
        <w:rPr>
          <w:b/>
          <w:sz w:val="22"/>
          <w:szCs w:val="22"/>
        </w:rPr>
        <w:t xml:space="preserve"> który powrócił do sprawy zainstalowania tablic informacyjnych z numerami miejscowości</w:t>
      </w:r>
      <w:r w:rsidR="00774BAD">
        <w:rPr>
          <w:b/>
          <w:sz w:val="22"/>
          <w:szCs w:val="22"/>
        </w:rPr>
        <w:t>.</w:t>
      </w:r>
      <w:r w:rsidRPr="008C199F">
        <w:rPr>
          <w:b/>
          <w:sz w:val="22"/>
          <w:szCs w:val="22"/>
        </w:rPr>
        <w:t xml:space="preserve"> Radny poruszył także sprawę Przedsiębiorstwa Usług Wodnych i Sanitarnych w Nowogardzie</w:t>
      </w:r>
      <w:r w:rsidR="00774BAD">
        <w:rPr>
          <w:b/>
          <w:sz w:val="22"/>
          <w:szCs w:val="22"/>
        </w:rPr>
        <w:t>,</w:t>
      </w:r>
      <w:r w:rsidRPr="008C199F">
        <w:rPr>
          <w:b/>
          <w:sz w:val="22"/>
          <w:szCs w:val="22"/>
        </w:rPr>
        <w:t xml:space="preserve"> które nie stosuje się stawianych im zarzutów w sprawie ciśnienia wody</w:t>
      </w:r>
      <w:r w:rsidR="00774BAD">
        <w:rPr>
          <w:b/>
          <w:sz w:val="22"/>
          <w:szCs w:val="22"/>
        </w:rPr>
        <w:t>.</w:t>
      </w:r>
      <w:r w:rsidRPr="008C199F">
        <w:rPr>
          <w:b/>
          <w:sz w:val="22"/>
          <w:szCs w:val="22"/>
        </w:rPr>
        <w:t xml:space="preserve"> Może na sesję poprosimy przedstawicieli tego zakładu celem wyjaśnienia </w:t>
      </w:r>
      <w:r>
        <w:rPr>
          <w:b/>
          <w:sz w:val="22"/>
          <w:szCs w:val="22"/>
        </w:rPr>
        <w:t>tej sytuacji</w:t>
      </w:r>
      <w:r w:rsidR="00774B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Radny Henryk Hejna zwrócił się do wójta gminy z pytaniem dotyczącym oczyszczalni ścieków w miejscowości  Storkówko oraz przejęcia drogi na osiedle w Storkówku</w:t>
      </w:r>
      <w:r w:rsidR="00774BA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b/>
          <w:sz w:val="22"/>
          <w:szCs w:val="22"/>
        </w:rPr>
      </w:pPr>
    </w:p>
    <w:p w:rsidR="008F7152" w:rsidRPr="00AD799F" w:rsidRDefault="008F7152" w:rsidP="008F7152">
      <w:pPr>
        <w:jc w:val="both"/>
        <w:rPr>
          <w:sz w:val="22"/>
          <w:szCs w:val="22"/>
        </w:rPr>
      </w:pPr>
      <w:r w:rsidRPr="00AD799F">
        <w:rPr>
          <w:sz w:val="22"/>
          <w:szCs w:val="22"/>
        </w:rPr>
        <w:t xml:space="preserve">     Wstępnie oczyszczalnia miała być wykonana w formie </w:t>
      </w:r>
      <w:proofErr w:type="spellStart"/>
      <w:r w:rsidRPr="00AD799F">
        <w:rPr>
          <w:sz w:val="22"/>
          <w:szCs w:val="22"/>
        </w:rPr>
        <w:t>lizingu</w:t>
      </w:r>
      <w:proofErr w:type="spellEnd"/>
      <w:r w:rsidRPr="00AD799F">
        <w:rPr>
          <w:sz w:val="22"/>
          <w:szCs w:val="22"/>
        </w:rPr>
        <w:t xml:space="preserve"> przez </w:t>
      </w:r>
      <w:proofErr w:type="spellStart"/>
      <w:r w:rsidRPr="00AD799F">
        <w:rPr>
          <w:sz w:val="22"/>
          <w:szCs w:val="22"/>
        </w:rPr>
        <w:t>PUWiS</w:t>
      </w:r>
      <w:proofErr w:type="spellEnd"/>
      <w:r w:rsidR="00774BAD">
        <w:rPr>
          <w:sz w:val="22"/>
          <w:szCs w:val="22"/>
        </w:rPr>
        <w:t>.</w:t>
      </w:r>
      <w:r w:rsidRPr="00AD799F">
        <w:rPr>
          <w:sz w:val="22"/>
          <w:szCs w:val="22"/>
        </w:rPr>
        <w:t xml:space="preserve">  Doszliśmy jednak do wniosku</w:t>
      </w:r>
      <w:r w:rsidR="00774BAD">
        <w:rPr>
          <w:sz w:val="22"/>
          <w:szCs w:val="22"/>
        </w:rPr>
        <w:t>,</w:t>
      </w:r>
      <w:r w:rsidRPr="00AD799F">
        <w:rPr>
          <w:sz w:val="22"/>
          <w:szCs w:val="22"/>
        </w:rPr>
        <w:t xml:space="preserve"> że gmina wykona sama tę oczyszczalnię</w:t>
      </w:r>
      <w:r w:rsidR="00774BAD">
        <w:rPr>
          <w:sz w:val="22"/>
          <w:szCs w:val="22"/>
        </w:rPr>
        <w:t>.</w:t>
      </w:r>
      <w:r w:rsidRPr="00AD799F">
        <w:rPr>
          <w:sz w:val="22"/>
          <w:szCs w:val="22"/>
        </w:rPr>
        <w:t xml:space="preserve"> W tym roku nastąpi nabór wniosków wyjaśnił wójt gminy Mieczysław Włodarczyk</w:t>
      </w:r>
      <w:r w:rsidR="00774BAD">
        <w:rPr>
          <w:sz w:val="22"/>
          <w:szCs w:val="22"/>
        </w:rPr>
        <w:t>.</w:t>
      </w:r>
      <w:r w:rsidRPr="00AD79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Podpisanie aktu notarialnego na przejęcie drogi w Storkówku ma nastąpić 10 lipca br. </w:t>
      </w:r>
    </w:p>
    <w:p w:rsidR="008F7152" w:rsidRPr="00AD799F" w:rsidRDefault="008F7152" w:rsidP="008F7152">
      <w:pPr>
        <w:jc w:val="both"/>
        <w:rPr>
          <w:sz w:val="22"/>
          <w:szCs w:val="22"/>
        </w:rPr>
      </w:pPr>
    </w:p>
    <w:p w:rsidR="008F7152" w:rsidRPr="008C199F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A97744">
        <w:rPr>
          <w:b/>
          <w:sz w:val="22"/>
          <w:szCs w:val="22"/>
        </w:rPr>
        <w:t>Ad. 5 Informacja wójta gminy o po</w:t>
      </w:r>
      <w:r>
        <w:rPr>
          <w:b/>
          <w:sz w:val="22"/>
          <w:szCs w:val="22"/>
        </w:rPr>
        <w:t xml:space="preserve">zyskanych środkach finansowych </w:t>
      </w:r>
    </w:p>
    <w:p w:rsidR="008F7152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 w:rsidRPr="00A97744">
        <w:rPr>
          <w:sz w:val="22"/>
          <w:szCs w:val="22"/>
        </w:rPr>
        <w:t xml:space="preserve">     Z informacją dotyczącą pozyskanych środków finansowych radnych zapoznała skarbnik gminy  Jolanta Ligocka wyjaśniając</w:t>
      </w:r>
      <w:r w:rsidR="00774BAD">
        <w:rPr>
          <w:sz w:val="22"/>
          <w:szCs w:val="22"/>
        </w:rPr>
        <w:t>,</w:t>
      </w:r>
      <w:r w:rsidRPr="00A97744">
        <w:rPr>
          <w:sz w:val="22"/>
          <w:szCs w:val="22"/>
        </w:rPr>
        <w:t xml:space="preserve"> że wysokość </w:t>
      </w:r>
      <w:r>
        <w:rPr>
          <w:sz w:val="22"/>
          <w:szCs w:val="22"/>
        </w:rPr>
        <w:t>środków jakie gmina pozyskała wykazana została</w:t>
      </w:r>
      <w:r w:rsidRPr="00A97744">
        <w:rPr>
          <w:sz w:val="22"/>
          <w:szCs w:val="22"/>
        </w:rPr>
        <w:t xml:space="preserve"> w budżecie za 2015r.  </w:t>
      </w:r>
      <w:r>
        <w:rPr>
          <w:sz w:val="22"/>
          <w:szCs w:val="22"/>
        </w:rPr>
        <w:t>Nie mniej jednak skarbnik gminy wyjaśniła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że w 2015roku pozyskaliśmy środki na</w:t>
      </w:r>
      <w:r w:rsidR="00774BA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budowę oświetlenia hybrydowego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budowę kanalizacji sanitarnej w m. Stara Dabrowa </w:t>
      </w:r>
      <w:proofErr w:type="spellStart"/>
      <w:r>
        <w:rPr>
          <w:sz w:val="22"/>
          <w:szCs w:val="22"/>
        </w:rPr>
        <w:t>jt</w:t>
      </w:r>
      <w:proofErr w:type="spellEnd"/>
      <w:r>
        <w:rPr>
          <w:sz w:val="22"/>
          <w:szCs w:val="22"/>
        </w:rPr>
        <w:t>. kwota 195 461 zł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informację dotyczącą selektywnej zbiórki odpadów w wysokość 40 207r.</w:t>
      </w:r>
      <w:r w:rsidR="00774BAD">
        <w:rPr>
          <w:sz w:val="22"/>
          <w:szCs w:val="22"/>
        </w:rPr>
        <w:t>,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zadania oświatowe w wysokości 44 995zł w tym na  wyposażenie 21 000 zł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wyposażenie  stołówek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szkolnych 13 995 zł oraz wyposażenie gabinetu lekarskiego 10 000 zł. 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gmina pozyskała środki z innych źródeł m.in. na wakacje w gminie 4 197,67 zł oraz z PEFRON-u na zakup samochodu 70 000zł.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W 2015 roku jako refundacja środków w 2014 roku gmina pozyskała kwotę</w:t>
      </w:r>
      <w:r w:rsidR="00774BAD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- 12 920 zł na siłownie zewnętrzne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  5 525,20 zł na organizację Dnia Seniora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- 15 945,66 zł na organizację dożynek gminnych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  5 184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>00 zł na przedstawienia teatralne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2016 roku natomiast gmina złożyła wnioski na realizację m. in.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Planu Gospodarki Niskoemisyjnej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przebudowa drogi w Załęczu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Kicku oraz Parlinie</w:t>
      </w:r>
      <w:r w:rsidR="00774BAD">
        <w:rPr>
          <w:sz w:val="22"/>
          <w:szCs w:val="22"/>
        </w:rPr>
        <w:t>,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zakup sprzętu do szkół po 2 tys. każda. 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Łącznie stanowi to kwotę 2 mln. 183 </w:t>
      </w:r>
      <w:proofErr w:type="spellStart"/>
      <w:r>
        <w:rPr>
          <w:sz w:val="22"/>
          <w:szCs w:val="22"/>
        </w:rPr>
        <w:t>tys.zł</w:t>
      </w:r>
      <w:proofErr w:type="spellEnd"/>
      <w:r>
        <w:rPr>
          <w:sz w:val="22"/>
          <w:szCs w:val="22"/>
        </w:rPr>
        <w:t xml:space="preserve">. 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AB4322">
        <w:rPr>
          <w:b/>
          <w:sz w:val="22"/>
          <w:szCs w:val="22"/>
        </w:rPr>
        <w:t>Ad. 6 Przedstawienie</w:t>
      </w:r>
      <w:r w:rsidR="00774BAD">
        <w:rPr>
          <w:b/>
          <w:sz w:val="22"/>
          <w:szCs w:val="22"/>
        </w:rPr>
        <w:t>,</w:t>
      </w:r>
      <w:r w:rsidRPr="00AB4322">
        <w:rPr>
          <w:b/>
          <w:sz w:val="22"/>
          <w:szCs w:val="22"/>
        </w:rPr>
        <w:t xml:space="preserve"> rozpatrzenie i zatwierdzenie sprawozdania finansowego Gminy St. Dąbrowa </w:t>
      </w:r>
    </w:p>
    <w:p w:rsidR="008F7152" w:rsidRPr="00AB4322" w:rsidRDefault="008F7152" w:rsidP="008F71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AB4322">
        <w:rPr>
          <w:b/>
          <w:sz w:val="22"/>
          <w:szCs w:val="22"/>
        </w:rPr>
        <w:t>za</w:t>
      </w:r>
      <w:r>
        <w:rPr>
          <w:b/>
          <w:sz w:val="22"/>
          <w:szCs w:val="22"/>
        </w:rPr>
        <w:t xml:space="preserve"> </w:t>
      </w:r>
      <w:r w:rsidRPr="00AB4322">
        <w:rPr>
          <w:b/>
          <w:sz w:val="22"/>
          <w:szCs w:val="22"/>
        </w:rPr>
        <w:t xml:space="preserve">2015r. wraz ze sprawozdaniem z wykonania budżetu gminy za 2015r. </w:t>
      </w:r>
    </w:p>
    <w:p w:rsidR="008F7152" w:rsidRPr="00801B1F" w:rsidRDefault="008F7152" w:rsidP="008F7152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801B1F">
        <w:rPr>
          <w:sz w:val="22"/>
          <w:szCs w:val="22"/>
        </w:rPr>
        <w:t xml:space="preserve">opinia RIO, </w:t>
      </w:r>
    </w:p>
    <w:p w:rsidR="008F7152" w:rsidRPr="00AB4322" w:rsidRDefault="008F7152" w:rsidP="008F7152">
      <w:pPr>
        <w:ind w:left="24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6 </w:t>
      </w:r>
    </w:p>
    <w:p w:rsidR="008F7152" w:rsidRPr="00801B1F" w:rsidRDefault="008F7152" w:rsidP="008F7152">
      <w:pPr>
        <w:pStyle w:val="Tekstpodstawowy3"/>
        <w:numPr>
          <w:ilvl w:val="0"/>
          <w:numId w:val="3"/>
        </w:numPr>
        <w:spacing w:after="0"/>
        <w:jc w:val="both"/>
        <w:rPr>
          <w:sz w:val="22"/>
          <w:szCs w:val="22"/>
        </w:rPr>
      </w:pPr>
      <w:r w:rsidRPr="00801B1F">
        <w:rPr>
          <w:sz w:val="22"/>
          <w:szCs w:val="22"/>
        </w:rPr>
        <w:t xml:space="preserve">podjęcie uchwały w sprawie zatwierdzenia sprawozdania finansowego wraz ze sprawozdaniem z  wykonania budżetu Gminy St. Dąbrowa za rok 2015r.  </w:t>
      </w:r>
    </w:p>
    <w:p w:rsidR="008F7152" w:rsidRDefault="008F7152" w:rsidP="008F7152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 w:rsidRPr="00D43CE2">
        <w:rPr>
          <w:sz w:val="22"/>
          <w:szCs w:val="22"/>
        </w:rPr>
        <w:t xml:space="preserve">     Informacja z wykonania budżetu gminy za 2015rok stanowi załącznik nr </w:t>
      </w:r>
      <w:r w:rsidRPr="00D43CE2">
        <w:rPr>
          <w:b/>
          <w:sz w:val="22"/>
          <w:szCs w:val="22"/>
        </w:rPr>
        <w:t>6</w:t>
      </w:r>
      <w:r w:rsidRPr="00D43CE2">
        <w:rPr>
          <w:sz w:val="22"/>
          <w:szCs w:val="22"/>
        </w:rPr>
        <w:t xml:space="preserve"> do protokołu.</w:t>
      </w:r>
      <w:r>
        <w:rPr>
          <w:sz w:val="22"/>
          <w:szCs w:val="22"/>
        </w:rPr>
        <w:t xml:space="preserve"> Natomiast sprawozdanie finansowe gminy za 2015 rok stanowi załącznik nr </w:t>
      </w:r>
      <w:r w:rsidRPr="00D43CE2"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 do protokołu. </w:t>
      </w:r>
    </w:p>
    <w:p w:rsidR="008F7152" w:rsidRPr="00D43CE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 w:rsidRPr="00D43CE2">
        <w:rPr>
          <w:sz w:val="22"/>
          <w:szCs w:val="22"/>
        </w:rPr>
        <w:t xml:space="preserve">     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 w:rsidRPr="00D43CE2">
        <w:rPr>
          <w:sz w:val="22"/>
          <w:szCs w:val="22"/>
        </w:rPr>
        <w:t xml:space="preserve">  Przewodniczący Rady Gminy Stanisław </w:t>
      </w:r>
      <w:proofErr w:type="spellStart"/>
      <w:r w:rsidRPr="00D43CE2">
        <w:rPr>
          <w:sz w:val="22"/>
          <w:szCs w:val="22"/>
        </w:rPr>
        <w:t>Łagonda</w:t>
      </w:r>
      <w:proofErr w:type="spellEnd"/>
      <w:r w:rsidRPr="00D43CE2">
        <w:rPr>
          <w:sz w:val="22"/>
          <w:szCs w:val="22"/>
        </w:rPr>
        <w:t xml:space="preserve"> zapoznał radnych  </w:t>
      </w:r>
      <w:r>
        <w:rPr>
          <w:sz w:val="22"/>
          <w:szCs w:val="22"/>
        </w:rPr>
        <w:t>z treścią uchwały składu orzekającego RIO wydania opinii o sprawozdaniu z wykonania budżetu gminy St. Dąbrowa za 2015r. wraz  z informacją o stanie mienia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Treść uchwały stanowi załącznik nr </w:t>
      </w:r>
      <w:r w:rsidRPr="00E14412"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do protokołu. 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Po tak zaprezentowanych danych przewodniczący rady gminy zwrócił się do radnych z pytaniem kto z pań i panów radnych jest za przyjęciem projektu uchwały w sprawie </w:t>
      </w:r>
      <w:r w:rsidRPr="00E14412">
        <w:rPr>
          <w:sz w:val="22"/>
          <w:szCs w:val="22"/>
        </w:rPr>
        <w:t>zatwierdzenia sprawozdania finansowego wraz ze sprawozdaniem z  wykonania budżetu</w:t>
      </w:r>
      <w:r>
        <w:rPr>
          <w:sz w:val="22"/>
          <w:szCs w:val="22"/>
        </w:rPr>
        <w:t xml:space="preserve"> Gminy St. Dąbrowa za rok 2015r.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Głosowało       - 14 radnych 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Za                    - 14      „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Przeciw            -   0      „ 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Wstrzymało się-   0       „ </w:t>
      </w:r>
    </w:p>
    <w:p w:rsidR="008F7152" w:rsidRPr="00DE0381" w:rsidRDefault="008F7152" w:rsidP="008F7152">
      <w:pPr>
        <w:pStyle w:val="Tekstpodstawowy3"/>
        <w:spacing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 wyniku powyższego głosowania uchwałą została przyjęta jednogłośnie i stanowi załącznik nr </w:t>
      </w:r>
      <w:r w:rsidRPr="00DE0381"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do protokołu. </w:t>
      </w:r>
      <w:r w:rsidRPr="00DE0381">
        <w:rPr>
          <w:b/>
          <w:sz w:val="22"/>
          <w:szCs w:val="22"/>
        </w:rPr>
        <w:t>Uchwale nadano nr XVI/108/2016.</w:t>
      </w:r>
    </w:p>
    <w:p w:rsidR="008F7152" w:rsidRPr="00DE0381" w:rsidRDefault="008F7152" w:rsidP="008F7152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8F7152" w:rsidRPr="00D43CE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Ad.7</w:t>
      </w:r>
      <w:r w:rsidRPr="00801B1F">
        <w:rPr>
          <w:b/>
          <w:sz w:val="22"/>
          <w:szCs w:val="22"/>
        </w:rPr>
        <w:t xml:space="preserve"> Rozpatrzenie wniosku Komisji Rewizyjnej Rady Gminy w Starej Dąbrowie w sprawie </w:t>
      </w:r>
    </w:p>
    <w:p w:rsidR="008F7152" w:rsidRDefault="008F7152" w:rsidP="008F71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Pr="00801B1F">
        <w:rPr>
          <w:b/>
          <w:sz w:val="22"/>
          <w:szCs w:val="22"/>
        </w:rPr>
        <w:t xml:space="preserve">absolutorium z wykonania budżetu gminy za 2015r. </w:t>
      </w:r>
    </w:p>
    <w:p w:rsidR="008F7152" w:rsidRDefault="008F7152" w:rsidP="008F7152">
      <w:pPr>
        <w:jc w:val="both"/>
        <w:rPr>
          <w:b/>
          <w:sz w:val="22"/>
          <w:szCs w:val="22"/>
        </w:rPr>
      </w:pPr>
    </w:p>
    <w:p w:rsidR="008F7152" w:rsidRPr="00801B1F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 w:rsidRPr="00DE22E9">
        <w:rPr>
          <w:b/>
          <w:sz w:val="22"/>
          <w:szCs w:val="22"/>
        </w:rPr>
        <w:t>stanowisko Komisji Rozwoju i Budżetu Gminy</w:t>
      </w:r>
      <w:r w:rsidRPr="00803FA4">
        <w:rPr>
          <w:sz w:val="22"/>
          <w:szCs w:val="22"/>
        </w:rPr>
        <w:t xml:space="preserve">, </w:t>
      </w:r>
    </w:p>
    <w:p w:rsidR="008F7152" w:rsidRDefault="008F7152" w:rsidP="008F7152">
      <w:pPr>
        <w:pStyle w:val="Akapitzlist"/>
        <w:ind w:left="660"/>
        <w:jc w:val="both"/>
        <w:rPr>
          <w:sz w:val="22"/>
          <w:szCs w:val="22"/>
        </w:rPr>
      </w:pPr>
    </w:p>
    <w:p w:rsidR="008F7152" w:rsidRDefault="008F7152" w:rsidP="008F7152">
      <w:pPr>
        <w:ind w:left="3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Ze stanowiskiem komisji rozwoju i budżetu gminy radnych zapoznała przewodnicząca </w:t>
      </w:r>
    </w:p>
    <w:p w:rsidR="008F7152" w:rsidRPr="00801B1F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Komisji Elżbieta Kowalczyk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Stanowisko stanowi załącznik nr </w:t>
      </w:r>
      <w:r w:rsidRPr="00DE22E9">
        <w:rPr>
          <w:b/>
          <w:sz w:val="22"/>
          <w:szCs w:val="22"/>
        </w:rPr>
        <w:t xml:space="preserve">10 </w:t>
      </w:r>
      <w:r>
        <w:rPr>
          <w:sz w:val="22"/>
          <w:szCs w:val="22"/>
        </w:rPr>
        <w:t xml:space="preserve">do protokołu. </w:t>
      </w:r>
    </w:p>
    <w:p w:rsidR="008F7152" w:rsidRPr="00803FA4" w:rsidRDefault="008F7152" w:rsidP="008F7152">
      <w:pPr>
        <w:pStyle w:val="Akapitzlist"/>
        <w:ind w:left="660"/>
        <w:jc w:val="right"/>
        <w:rPr>
          <w:sz w:val="22"/>
          <w:szCs w:val="22"/>
        </w:rPr>
      </w:pPr>
    </w:p>
    <w:p w:rsidR="008F7152" w:rsidRDefault="008F7152" w:rsidP="008F7152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E22E9">
        <w:rPr>
          <w:b/>
          <w:sz w:val="22"/>
          <w:szCs w:val="22"/>
        </w:rPr>
        <w:t>stanowisko Komisji Oświaty, Kultury i Sportu</w:t>
      </w:r>
      <w:r w:rsidR="00774BAD">
        <w:rPr>
          <w:b/>
          <w:sz w:val="22"/>
          <w:szCs w:val="22"/>
        </w:rPr>
        <w:t>,</w:t>
      </w:r>
      <w:r w:rsidRPr="00DE22E9">
        <w:rPr>
          <w:b/>
          <w:sz w:val="22"/>
          <w:szCs w:val="22"/>
        </w:rPr>
        <w:t xml:space="preserve"> </w:t>
      </w:r>
    </w:p>
    <w:p w:rsidR="008F7152" w:rsidRDefault="008F7152" w:rsidP="008F7152">
      <w:pPr>
        <w:pStyle w:val="Akapitzlist"/>
        <w:ind w:left="660"/>
        <w:jc w:val="both"/>
        <w:rPr>
          <w:b/>
          <w:sz w:val="22"/>
          <w:szCs w:val="22"/>
        </w:rPr>
      </w:pPr>
    </w:p>
    <w:p w:rsidR="008F7152" w:rsidRDefault="008F7152" w:rsidP="008F7152">
      <w:pPr>
        <w:pStyle w:val="Akapitzlist"/>
        <w:ind w:left="660"/>
        <w:jc w:val="both"/>
        <w:rPr>
          <w:sz w:val="22"/>
          <w:szCs w:val="22"/>
        </w:rPr>
      </w:pPr>
      <w:r w:rsidRPr="00DE22E9">
        <w:rPr>
          <w:sz w:val="22"/>
          <w:szCs w:val="22"/>
        </w:rPr>
        <w:t>Stanowisko komisji Oświaty, kultury i sportu przedstawiła wiceprzewodnicząca komisji</w:t>
      </w:r>
      <w:r w:rsidR="00774BAD">
        <w:rPr>
          <w:sz w:val="22"/>
          <w:szCs w:val="22"/>
        </w:rPr>
        <w:t>,</w:t>
      </w:r>
      <w:r w:rsidRPr="00DE22E9">
        <w:rPr>
          <w:sz w:val="22"/>
          <w:szCs w:val="22"/>
        </w:rPr>
        <w:t xml:space="preserve"> Dorota </w:t>
      </w:r>
    </w:p>
    <w:p w:rsidR="008F7152" w:rsidRPr="00DE22E9" w:rsidRDefault="008F7152" w:rsidP="008F7152">
      <w:pPr>
        <w:jc w:val="both"/>
        <w:rPr>
          <w:sz w:val="22"/>
          <w:szCs w:val="22"/>
        </w:rPr>
      </w:pPr>
      <w:r w:rsidRPr="00DE22E9">
        <w:rPr>
          <w:sz w:val="22"/>
          <w:szCs w:val="22"/>
        </w:rPr>
        <w:t xml:space="preserve">Bilska i stanowi ono załącznik nr </w:t>
      </w:r>
      <w:r w:rsidRPr="00DE22E9">
        <w:rPr>
          <w:b/>
          <w:sz w:val="22"/>
          <w:szCs w:val="22"/>
        </w:rPr>
        <w:t>11</w:t>
      </w:r>
      <w:r w:rsidRPr="00DE22E9">
        <w:rPr>
          <w:sz w:val="22"/>
          <w:szCs w:val="22"/>
        </w:rPr>
        <w:t xml:space="preserve"> do protokołu. </w:t>
      </w:r>
    </w:p>
    <w:p w:rsidR="008F7152" w:rsidRPr="00DE22E9" w:rsidRDefault="008F7152" w:rsidP="008F7152">
      <w:pPr>
        <w:pStyle w:val="Akapitzlist"/>
        <w:ind w:left="660"/>
        <w:jc w:val="both"/>
        <w:rPr>
          <w:sz w:val="22"/>
          <w:szCs w:val="22"/>
        </w:rPr>
      </w:pPr>
    </w:p>
    <w:p w:rsidR="008F7152" w:rsidRPr="00DE22E9" w:rsidRDefault="008F7152" w:rsidP="008F7152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E22E9">
        <w:rPr>
          <w:b/>
          <w:sz w:val="22"/>
          <w:szCs w:val="22"/>
        </w:rPr>
        <w:t xml:space="preserve">stanowisko Komisji Rewizyjnej w sprawie absolutorium </w:t>
      </w:r>
    </w:p>
    <w:p w:rsidR="008F7152" w:rsidRDefault="008F7152" w:rsidP="008F7152">
      <w:pPr>
        <w:jc w:val="both"/>
        <w:rPr>
          <w:b/>
          <w:sz w:val="22"/>
          <w:szCs w:val="22"/>
        </w:rPr>
      </w:pPr>
    </w:p>
    <w:p w:rsidR="008F7152" w:rsidRPr="00DB3701" w:rsidRDefault="008F7152" w:rsidP="008F7152">
      <w:pPr>
        <w:jc w:val="both"/>
        <w:rPr>
          <w:sz w:val="22"/>
          <w:szCs w:val="22"/>
        </w:rPr>
      </w:pPr>
      <w:r w:rsidRPr="00DB3701">
        <w:rPr>
          <w:sz w:val="22"/>
          <w:szCs w:val="22"/>
        </w:rPr>
        <w:t xml:space="preserve">       Wypracowany wniosek komisji rewizyjnej przedstawiła radna Wioletta Pawlikowska</w:t>
      </w:r>
      <w:r w:rsidR="00774BAD">
        <w:rPr>
          <w:sz w:val="22"/>
          <w:szCs w:val="22"/>
        </w:rPr>
        <w:t>,</w:t>
      </w:r>
      <w:r w:rsidRPr="00DB3701">
        <w:rPr>
          <w:sz w:val="22"/>
          <w:szCs w:val="22"/>
        </w:rPr>
        <w:t xml:space="preserve"> przewodnicząca komisji</w:t>
      </w:r>
      <w:r w:rsidR="00774BAD">
        <w:rPr>
          <w:sz w:val="22"/>
          <w:szCs w:val="22"/>
        </w:rPr>
        <w:t>.</w:t>
      </w:r>
      <w:r w:rsidRPr="00DB3701">
        <w:rPr>
          <w:sz w:val="22"/>
          <w:szCs w:val="22"/>
        </w:rPr>
        <w:t xml:space="preserve"> Wniosek komisji stanowi załącznik nr </w:t>
      </w:r>
      <w:r w:rsidRPr="00DB3701">
        <w:rPr>
          <w:b/>
          <w:sz w:val="22"/>
          <w:szCs w:val="22"/>
        </w:rPr>
        <w:t>12</w:t>
      </w:r>
      <w:r w:rsidRPr="00DB3701">
        <w:rPr>
          <w:sz w:val="22"/>
          <w:szCs w:val="22"/>
        </w:rPr>
        <w:t xml:space="preserve"> do protokołu. </w:t>
      </w:r>
    </w:p>
    <w:p w:rsidR="008F7152" w:rsidRDefault="008F7152" w:rsidP="008F71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</w:p>
    <w:p w:rsidR="008F7152" w:rsidRPr="00DE22E9" w:rsidRDefault="008F7152" w:rsidP="008F7152">
      <w:pPr>
        <w:jc w:val="both"/>
        <w:rPr>
          <w:b/>
          <w:sz w:val="22"/>
          <w:szCs w:val="22"/>
        </w:rPr>
      </w:pPr>
    </w:p>
    <w:p w:rsidR="008F7152" w:rsidRPr="00DB3701" w:rsidRDefault="008F7152" w:rsidP="008F7152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B3701">
        <w:rPr>
          <w:b/>
          <w:sz w:val="22"/>
          <w:szCs w:val="22"/>
        </w:rPr>
        <w:t>opinia RIO w Szczecinie w sprawie wydania opinii dot. Wniosku Komisji Rewizyjnej w sprawie udzielenia absolutorium Wójtowi Gminy Stara Dąbrowy tytułu wykonania budżetu gminy za 2015r.</w:t>
      </w:r>
    </w:p>
    <w:p w:rsidR="008F7152" w:rsidRDefault="008F7152" w:rsidP="008F7152">
      <w:pPr>
        <w:pStyle w:val="Akapitzlist"/>
        <w:ind w:left="660"/>
        <w:jc w:val="both"/>
        <w:rPr>
          <w:b/>
          <w:sz w:val="22"/>
          <w:szCs w:val="22"/>
        </w:rPr>
      </w:pPr>
    </w:p>
    <w:p w:rsidR="008F7152" w:rsidRDefault="008F7152" w:rsidP="008F7152">
      <w:pPr>
        <w:pStyle w:val="Akapitzlist"/>
        <w:ind w:left="660"/>
        <w:jc w:val="both"/>
        <w:rPr>
          <w:b/>
          <w:sz w:val="22"/>
          <w:szCs w:val="22"/>
        </w:rPr>
      </w:pPr>
    </w:p>
    <w:p w:rsidR="008F7152" w:rsidRPr="00AC414A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AC414A">
        <w:rPr>
          <w:sz w:val="22"/>
          <w:szCs w:val="22"/>
        </w:rPr>
        <w:t>Przewodniczący rady gminy zapoznał radnych z treścią uchwały RIO w Szczecinie w sprawie wydania opinii dot. Wniosku Komisji Rewizyjnej w sprawie udzielenia absolutorium Wójtowi Gminy Stara Dąbrowy tytułu wykonania budżetu gminy za 2015r.</w:t>
      </w:r>
      <w:r>
        <w:rPr>
          <w:sz w:val="22"/>
          <w:szCs w:val="22"/>
        </w:rPr>
        <w:t xml:space="preserve">Uchwała stanowi załącznik nr </w:t>
      </w:r>
      <w:r w:rsidRPr="00AC414A">
        <w:rPr>
          <w:b/>
          <w:sz w:val="22"/>
          <w:szCs w:val="22"/>
        </w:rPr>
        <w:t>13</w:t>
      </w:r>
      <w:r>
        <w:rPr>
          <w:sz w:val="22"/>
          <w:szCs w:val="22"/>
        </w:rPr>
        <w:t xml:space="preserve"> do protokołu.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Pr="00AC414A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Przewodnicząca klubu radnych „Razem w gminie Stara Dąbrowa”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Sylwia Kalmus Samsel poinformowała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że klub nie wypracował stanowiska co do absolutorium z tytułu wykonania budżetu gminy za2015r. Pomimo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iż szereg zadań inwestycyjnych takich jak budowa świetlicy wiejskiej w Kicku i w Nowej Dąbrowie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a także budowa remizy strażackiej w Starej Dąbrowie nie zostały wykonane co spowodowane było przyczyną braku konkursów na ten cel opinia jest pozytywna co do udzielenia absolutorium za 2015r.  </w:t>
      </w:r>
    </w:p>
    <w:p w:rsidR="008F7152" w:rsidRDefault="008F7152" w:rsidP="008F7152">
      <w:pPr>
        <w:pStyle w:val="Akapitzlist"/>
        <w:ind w:left="660"/>
        <w:jc w:val="both"/>
        <w:rPr>
          <w:b/>
          <w:sz w:val="22"/>
          <w:szCs w:val="22"/>
        </w:rPr>
      </w:pPr>
    </w:p>
    <w:p w:rsidR="008F7152" w:rsidRPr="00DB3701" w:rsidRDefault="008F7152" w:rsidP="008F7152">
      <w:pPr>
        <w:pStyle w:val="Akapitzlist"/>
        <w:ind w:left="660"/>
        <w:jc w:val="both"/>
        <w:rPr>
          <w:b/>
          <w:sz w:val="22"/>
          <w:szCs w:val="22"/>
        </w:rPr>
      </w:pPr>
    </w:p>
    <w:p w:rsidR="008F7152" w:rsidRPr="005E4534" w:rsidRDefault="008F7152" w:rsidP="008F7152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E4534">
        <w:rPr>
          <w:b/>
          <w:sz w:val="22"/>
          <w:szCs w:val="22"/>
        </w:rPr>
        <w:t xml:space="preserve">wystąpienie wójta gminy, </w:t>
      </w:r>
    </w:p>
    <w:p w:rsidR="008F7152" w:rsidRDefault="008F7152" w:rsidP="008F7152">
      <w:pPr>
        <w:pStyle w:val="Akapitzlist"/>
        <w:ind w:left="660"/>
        <w:jc w:val="right"/>
        <w:rPr>
          <w:sz w:val="22"/>
          <w:szCs w:val="22"/>
        </w:rPr>
      </w:pPr>
      <w:r w:rsidRPr="005E4534">
        <w:rPr>
          <w:sz w:val="22"/>
          <w:szCs w:val="22"/>
        </w:rPr>
        <w:t xml:space="preserve">7 </w:t>
      </w:r>
    </w:p>
    <w:p w:rsidR="008F7152" w:rsidRDefault="008F7152" w:rsidP="008F7152">
      <w:pPr>
        <w:pStyle w:val="Akapitzlist"/>
        <w:ind w:left="660"/>
        <w:jc w:val="both"/>
        <w:rPr>
          <w:sz w:val="22"/>
          <w:szCs w:val="22"/>
        </w:rPr>
      </w:pPr>
      <w:r>
        <w:rPr>
          <w:sz w:val="22"/>
          <w:szCs w:val="22"/>
        </w:rPr>
        <w:t>Budżet gminy to zadanie między tym co chcielibyśmy wykonać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a tym co zostało zrobione. </w:t>
      </w:r>
    </w:p>
    <w:p w:rsidR="008F7152" w:rsidRDefault="008F7152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Dochody na plan 15 511 808,16 zł wykonane zostały w 102,16 % tj. 15 847 414,24 zł. Na takie dochody wpływ mają także środki zewnętrzne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Takie wykonanie budżetu możliwe było dzięki pracy i akceptacji rady gminy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pracy pani skarbnik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sekretarz gminy  oraz pracowników gminy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a także radnych powiatowych za co wójt serdecznie podziękował. </w:t>
      </w:r>
    </w:p>
    <w:p w:rsidR="008F7152" w:rsidRDefault="008F7152" w:rsidP="008F7152">
      <w:pPr>
        <w:jc w:val="both"/>
        <w:rPr>
          <w:sz w:val="22"/>
          <w:szCs w:val="22"/>
        </w:rPr>
      </w:pPr>
    </w:p>
    <w:p w:rsidR="008F7152" w:rsidRPr="005E4534" w:rsidRDefault="008F7152" w:rsidP="008F7152">
      <w:pPr>
        <w:jc w:val="both"/>
        <w:rPr>
          <w:sz w:val="22"/>
          <w:szCs w:val="22"/>
        </w:rPr>
      </w:pPr>
    </w:p>
    <w:p w:rsidR="008F7152" w:rsidRPr="005E4534" w:rsidRDefault="008F7152" w:rsidP="008F7152">
      <w:pPr>
        <w:jc w:val="both"/>
        <w:rPr>
          <w:b/>
          <w:sz w:val="22"/>
          <w:szCs w:val="22"/>
        </w:rPr>
      </w:pPr>
      <w:r w:rsidRPr="005E4534">
        <w:rPr>
          <w:b/>
          <w:sz w:val="22"/>
          <w:szCs w:val="22"/>
        </w:rPr>
        <w:t xml:space="preserve">     f)  podjęcie uchwały w sprawie absolutorium Wójtowi Gminy St. Dąbrowa z tytułu wykonania </w:t>
      </w:r>
    </w:p>
    <w:p w:rsidR="008F7152" w:rsidRPr="005E4534" w:rsidRDefault="008F7152" w:rsidP="008F7152">
      <w:pPr>
        <w:jc w:val="both"/>
        <w:rPr>
          <w:b/>
          <w:sz w:val="22"/>
          <w:szCs w:val="22"/>
        </w:rPr>
      </w:pPr>
      <w:r w:rsidRPr="005E4534">
        <w:rPr>
          <w:b/>
          <w:sz w:val="22"/>
          <w:szCs w:val="22"/>
        </w:rPr>
        <w:t xml:space="preserve">         budżetu gminy  za 2015.   </w:t>
      </w:r>
    </w:p>
    <w:p w:rsidR="008F7152" w:rsidRPr="005E4534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pStyle w:val="Tekstpodstawowy"/>
        <w:jc w:val="both"/>
      </w:pPr>
      <w:r>
        <w:t xml:space="preserve">          Wszystkie trzy Komisje Rady Gminy pozytywnie zatwierdziły sprawozdanie finansowe Gminy Stara Dąbrowa wraz ze sprawozdaniem z wykonania budżetu Gminy za 2015r</w:t>
      </w:r>
      <w:r w:rsidR="00774BAD">
        <w:t>.</w:t>
      </w:r>
    </w:p>
    <w:p w:rsidR="008F7152" w:rsidRDefault="008F7152" w:rsidP="008F7152">
      <w:pPr>
        <w:pStyle w:val="Tekstpodstawowy"/>
        <w:jc w:val="both"/>
      </w:pPr>
      <w:r>
        <w:t xml:space="preserve">Wobec braku pytań oraz pozytywnych opinii wszystkich komisji przewodniczący rady gminy Stanisław </w:t>
      </w:r>
      <w:proofErr w:type="spellStart"/>
      <w:r>
        <w:t>Łagonda</w:t>
      </w:r>
      <w:proofErr w:type="spellEnd"/>
      <w:r>
        <w:t xml:space="preserve"> zapoznał radnych z treścią projektu  uchwały w sprawie udzielenia absolutorium Wójtowi Gminy Stara Dąbrowa z tytułu wykonania budżetu Gminy za 2015r. pytając kto z pań i panów radnych jest za przyjęciem przedstawionego projektu uchwały. </w:t>
      </w:r>
    </w:p>
    <w:p w:rsidR="008F7152" w:rsidRDefault="008F7152" w:rsidP="008F7152">
      <w:pPr>
        <w:pStyle w:val="Tekstpodstawowy"/>
        <w:jc w:val="both"/>
      </w:pPr>
      <w:r>
        <w:t>Głosowało          - 14 radnych</w:t>
      </w:r>
    </w:p>
    <w:p w:rsidR="008F7152" w:rsidRDefault="008F7152" w:rsidP="008F7152">
      <w:pPr>
        <w:pStyle w:val="Tekstpodstawowy"/>
        <w:jc w:val="both"/>
      </w:pPr>
      <w:r>
        <w:t>Za                       - 14        „</w:t>
      </w:r>
    </w:p>
    <w:p w:rsidR="008F7152" w:rsidRDefault="008F7152" w:rsidP="008F7152">
      <w:pPr>
        <w:pStyle w:val="Tekstpodstawowy"/>
        <w:jc w:val="both"/>
      </w:pPr>
      <w:r>
        <w:t>Przeciw              -   0        „</w:t>
      </w:r>
    </w:p>
    <w:p w:rsidR="008F7152" w:rsidRDefault="008F7152" w:rsidP="008F7152">
      <w:pPr>
        <w:pStyle w:val="Tekstpodstawowy"/>
        <w:jc w:val="both"/>
      </w:pPr>
      <w:r>
        <w:t xml:space="preserve">Wstrzymało się  -   0       „ </w:t>
      </w:r>
    </w:p>
    <w:p w:rsidR="008F7152" w:rsidRDefault="008F7152" w:rsidP="008F7152">
      <w:pPr>
        <w:pStyle w:val="Tekstpodstawowy"/>
        <w:jc w:val="both"/>
      </w:pPr>
      <w:r>
        <w:t xml:space="preserve">      W wyniku powyższego głosowania  uchwała w sprawie  absolutorium Wójtowi Gminy Stara Dąbrowa z tytułu wykonania budżetu Gminy za 2015r.  została przyjęta jednogłośnie</w:t>
      </w:r>
      <w:r w:rsidR="00774BAD">
        <w:t>.</w:t>
      </w:r>
    </w:p>
    <w:p w:rsidR="008F7152" w:rsidRDefault="008F7152" w:rsidP="008F7152">
      <w:pPr>
        <w:pStyle w:val="Tekstpodstawowy"/>
        <w:jc w:val="both"/>
      </w:pPr>
      <w:r>
        <w:rPr>
          <w:b/>
        </w:rPr>
        <w:t xml:space="preserve">Uchwale nadano nr XVI / 109 / 2016 </w:t>
      </w:r>
      <w:r>
        <w:t xml:space="preserve"> i stanowi ona załącznik nr </w:t>
      </w:r>
      <w:r w:rsidRPr="00C10D57">
        <w:rPr>
          <w:b/>
        </w:rPr>
        <w:t>14</w:t>
      </w:r>
      <w:r>
        <w:t xml:space="preserve"> do protokołu. </w:t>
      </w: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  <w:r>
        <w:t>Akt udzielenia absolutorium wójtowi gminy z tytułu wykonania budżetu gminy za 2015 rok został uhonorowany oklaskami.</w:t>
      </w: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  <w:r>
        <w:t xml:space="preserve">Przerwa 12.15 – 12.30 </w:t>
      </w:r>
    </w:p>
    <w:p w:rsidR="008F7152" w:rsidRDefault="008F7152" w:rsidP="008F7152">
      <w:pPr>
        <w:pStyle w:val="Tekstpodstawowy"/>
        <w:jc w:val="both"/>
      </w:pPr>
      <w:r>
        <w:t xml:space="preserve"> Po przerwie obrady sesji odbywają się w obecności 13 radnych</w:t>
      </w:r>
      <w:r w:rsidR="00774BAD">
        <w:t>.</w:t>
      </w:r>
      <w:r>
        <w:t xml:space="preserve">  Salę obrad opuścił radny Zdzisław Mierzyński</w:t>
      </w:r>
      <w:r w:rsidR="00774BAD">
        <w:t>.</w:t>
      </w:r>
      <w:r>
        <w:t xml:space="preserve"> </w:t>
      </w: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D1786D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 xml:space="preserve"> </w:t>
      </w:r>
      <w:r w:rsidRPr="00D1786D">
        <w:rPr>
          <w:b/>
          <w:sz w:val="22"/>
          <w:szCs w:val="22"/>
        </w:rPr>
        <w:t>8 Rozpatrzenie projektów uchwał w sprawie</w:t>
      </w:r>
      <w:r w:rsidR="00774BAD">
        <w:rPr>
          <w:b/>
          <w:sz w:val="22"/>
          <w:szCs w:val="22"/>
        </w:rPr>
        <w:t>:</w:t>
      </w:r>
      <w:r w:rsidRPr="00D1786D">
        <w:rPr>
          <w:b/>
          <w:sz w:val="22"/>
          <w:szCs w:val="22"/>
        </w:rPr>
        <w:t xml:space="preserve"> </w:t>
      </w:r>
    </w:p>
    <w:p w:rsidR="008F7152" w:rsidRPr="00D1786D" w:rsidRDefault="008F7152" w:rsidP="008F7152">
      <w:pPr>
        <w:jc w:val="both"/>
        <w:rPr>
          <w:b/>
          <w:sz w:val="22"/>
          <w:szCs w:val="22"/>
        </w:rPr>
      </w:pPr>
    </w:p>
    <w:p w:rsidR="008F7152" w:rsidRPr="00D1786D" w:rsidRDefault="008F7152" w:rsidP="008F7152">
      <w:pPr>
        <w:pStyle w:val="Tekstpodstawowy3"/>
        <w:spacing w:after="0"/>
        <w:jc w:val="both"/>
        <w:rPr>
          <w:b/>
          <w:sz w:val="22"/>
          <w:szCs w:val="22"/>
        </w:rPr>
      </w:pPr>
      <w:r w:rsidRPr="00D1786D">
        <w:rPr>
          <w:b/>
          <w:sz w:val="22"/>
          <w:szCs w:val="22"/>
        </w:rPr>
        <w:t xml:space="preserve">    a) upoważnienia kierownika Gminnego Ośrodka Pomocy Społecznej w Starej Dąbrowie do </w:t>
      </w:r>
    </w:p>
    <w:p w:rsidR="008F7152" w:rsidRPr="00D1786D" w:rsidRDefault="008F7152" w:rsidP="008F7152">
      <w:pPr>
        <w:pStyle w:val="Tekstpodstawowy3"/>
        <w:spacing w:after="0"/>
        <w:jc w:val="both"/>
        <w:rPr>
          <w:b/>
          <w:sz w:val="22"/>
          <w:szCs w:val="22"/>
        </w:rPr>
      </w:pPr>
      <w:r w:rsidRPr="00D1786D">
        <w:rPr>
          <w:b/>
          <w:sz w:val="22"/>
          <w:szCs w:val="22"/>
        </w:rPr>
        <w:t xml:space="preserve">        prowadzenia postępowania i wydawania decyzji administracyjnych w sprawach z zakresu </w:t>
      </w:r>
    </w:p>
    <w:p w:rsidR="008F7152" w:rsidRDefault="008F7152" w:rsidP="008F7152">
      <w:pPr>
        <w:pStyle w:val="Tekstpodstawowy3"/>
        <w:spacing w:after="0"/>
        <w:jc w:val="both"/>
        <w:rPr>
          <w:b/>
          <w:sz w:val="22"/>
          <w:szCs w:val="22"/>
        </w:rPr>
      </w:pPr>
      <w:r w:rsidRPr="00D1786D">
        <w:rPr>
          <w:b/>
          <w:sz w:val="22"/>
          <w:szCs w:val="22"/>
        </w:rPr>
        <w:t xml:space="preserve">        świadczeń pomocy materialnej o charakterze socjalnym, </w:t>
      </w:r>
    </w:p>
    <w:p w:rsidR="008F7152" w:rsidRDefault="008F7152" w:rsidP="008F7152">
      <w:pPr>
        <w:pStyle w:val="Tekstpodstawowy3"/>
        <w:spacing w:after="0"/>
        <w:jc w:val="both"/>
        <w:rPr>
          <w:b/>
          <w:sz w:val="22"/>
          <w:szCs w:val="22"/>
        </w:rPr>
      </w:pP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 treścią tego projektu uchwały radnych zapoznał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Z pytaniem do tak przedstawionego projektu uchwały wystąpiła radna Sylwia Kalmus Samsel pytając czy w ślad za zwiększeniem obowiązków do opieki zostanie zatrudniona dodatkowa osoba wszakże gmina opłaca składki na PEFRON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</w:p>
    <w:p w:rsidR="008F7152" w:rsidRDefault="008F7152" w:rsidP="008F7152">
      <w:pPr>
        <w:pStyle w:val="Tekstpodstawowy3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 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Sprawy personale pozostawiany do rozstrzygnięcia wójtowi gminy stwierdził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poddając treść tej uchwały pod głosowanie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F7152" w:rsidRDefault="008F7152" w:rsidP="008F7152">
      <w:pPr>
        <w:pStyle w:val="Tekstpodstawowy"/>
        <w:jc w:val="both"/>
      </w:pPr>
      <w:r>
        <w:t>Głosowało          - 13 radnych</w:t>
      </w:r>
    </w:p>
    <w:p w:rsidR="008F7152" w:rsidRDefault="008F7152" w:rsidP="008F7152">
      <w:pPr>
        <w:pStyle w:val="Tekstpodstawowy"/>
        <w:jc w:val="both"/>
      </w:pPr>
      <w:r>
        <w:t>Za                       -   9         „</w:t>
      </w:r>
    </w:p>
    <w:p w:rsidR="008F7152" w:rsidRDefault="008F7152" w:rsidP="008F7152">
      <w:pPr>
        <w:pStyle w:val="Tekstpodstawowy"/>
        <w:jc w:val="both"/>
      </w:pPr>
      <w:r>
        <w:t>Przeciw              -   0        „</w:t>
      </w:r>
    </w:p>
    <w:p w:rsidR="008F7152" w:rsidRDefault="008F7152" w:rsidP="008F7152">
      <w:pPr>
        <w:pStyle w:val="Tekstpodstawowy"/>
        <w:jc w:val="both"/>
      </w:pPr>
      <w:r>
        <w:t xml:space="preserve">Wstrzymało się  -   4       „ </w:t>
      </w:r>
    </w:p>
    <w:p w:rsidR="008F7152" w:rsidRDefault="008F7152" w:rsidP="008F7152">
      <w:pPr>
        <w:pStyle w:val="Tekstpodstawowy"/>
        <w:jc w:val="both"/>
      </w:pPr>
      <w:r>
        <w:t xml:space="preserve">      W wyniku powyższego głosowania  uchwała została przyjęta 9 głosami „ za „ przy 4 głosach „ wstrzymujących się „</w:t>
      </w:r>
      <w:r w:rsidR="00774BAD">
        <w:t>.</w:t>
      </w:r>
      <w:r>
        <w:t xml:space="preserve"> </w:t>
      </w:r>
      <w:r>
        <w:rPr>
          <w:b/>
        </w:rPr>
        <w:t xml:space="preserve">Uchwale nadano nr XVI / 110 / 2016 </w:t>
      </w:r>
      <w:r>
        <w:t xml:space="preserve"> i stanowi ona załącznik nr </w:t>
      </w:r>
      <w:r>
        <w:rPr>
          <w:b/>
        </w:rPr>
        <w:t>15</w:t>
      </w:r>
      <w:r>
        <w:t xml:space="preserve"> do protokołu. 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</w:p>
    <w:p w:rsidR="008F7152" w:rsidRPr="0017089F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8F7152" w:rsidRDefault="008F7152" w:rsidP="00E41EA4">
      <w:pPr>
        <w:pStyle w:val="Tekstpodstawowy3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17089F">
        <w:rPr>
          <w:b/>
          <w:sz w:val="22"/>
          <w:szCs w:val="22"/>
        </w:rPr>
        <w:t>udzielenia dotacji celowej z budżetu Gminy dla OSP Stara Dąbrowa na zakup mundurów</w:t>
      </w:r>
      <w:r w:rsidRPr="00906084">
        <w:rPr>
          <w:sz w:val="22"/>
          <w:szCs w:val="22"/>
        </w:rPr>
        <w:t xml:space="preserve">, 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41EA4">
        <w:rPr>
          <w:sz w:val="22"/>
          <w:szCs w:val="22"/>
        </w:rPr>
        <w:t xml:space="preserve">Z treścią tego projektu uchwały radnych zapoznał przewodniczący rady gminy Stanisław </w:t>
      </w:r>
      <w:proofErr w:type="spellStart"/>
      <w:r w:rsidR="00E41EA4">
        <w:rPr>
          <w:sz w:val="22"/>
          <w:szCs w:val="22"/>
        </w:rPr>
        <w:t>Łagonda</w:t>
      </w:r>
      <w:proofErr w:type="spellEnd"/>
      <w:r w:rsidR="00774BAD">
        <w:rPr>
          <w:sz w:val="22"/>
          <w:szCs w:val="22"/>
        </w:rPr>
        <w:t>,</w:t>
      </w:r>
      <w:r w:rsidR="00E41EA4">
        <w:rPr>
          <w:sz w:val="22"/>
          <w:szCs w:val="22"/>
        </w:rPr>
        <w:t xml:space="preserve"> a następnie poddał treść tej uchwały pod głosowanie</w:t>
      </w:r>
      <w:r w:rsidR="00774BAD">
        <w:rPr>
          <w:sz w:val="22"/>
          <w:szCs w:val="22"/>
        </w:rPr>
        <w:t>.</w:t>
      </w:r>
      <w:r w:rsidR="00E41EA4">
        <w:rPr>
          <w:sz w:val="22"/>
          <w:szCs w:val="22"/>
        </w:rPr>
        <w:t xml:space="preserve"> </w:t>
      </w:r>
    </w:p>
    <w:p w:rsidR="00E41EA4" w:rsidRDefault="00E41EA4" w:rsidP="00E41EA4">
      <w:pPr>
        <w:pStyle w:val="Tekstpodstawowy"/>
        <w:jc w:val="both"/>
      </w:pPr>
      <w:r>
        <w:t>Głosowało          - 13 radnych</w:t>
      </w:r>
    </w:p>
    <w:p w:rsidR="00E41EA4" w:rsidRDefault="00E41EA4" w:rsidP="00E41EA4">
      <w:pPr>
        <w:pStyle w:val="Tekstpodstawowy"/>
        <w:jc w:val="both"/>
      </w:pPr>
      <w:r>
        <w:t>Za                       -  13</w:t>
      </w:r>
      <w:r>
        <w:t xml:space="preserve">         „</w:t>
      </w:r>
    </w:p>
    <w:p w:rsidR="00E41EA4" w:rsidRDefault="00E41EA4" w:rsidP="00E41EA4">
      <w:pPr>
        <w:pStyle w:val="Tekstpodstawowy"/>
        <w:jc w:val="both"/>
      </w:pPr>
      <w:r>
        <w:t>Przeciw              -   0        „</w:t>
      </w:r>
    </w:p>
    <w:p w:rsidR="00E41EA4" w:rsidRDefault="00E41EA4" w:rsidP="00E41EA4">
      <w:pPr>
        <w:pStyle w:val="Tekstpodstawowy"/>
        <w:jc w:val="both"/>
      </w:pPr>
      <w:r>
        <w:t>Wstrzymało się  -   0</w:t>
      </w:r>
      <w:r>
        <w:t xml:space="preserve">       „ </w:t>
      </w:r>
    </w:p>
    <w:p w:rsidR="00E41EA4" w:rsidRDefault="00E41EA4" w:rsidP="00E41EA4">
      <w:pPr>
        <w:pStyle w:val="Tekstpodstawowy"/>
        <w:jc w:val="both"/>
      </w:pPr>
      <w:r>
        <w:t xml:space="preserve">      W wyniku powyższego głosowania  uchwała została przyjęta</w:t>
      </w:r>
      <w:r>
        <w:t xml:space="preserve"> jednogłośnie</w:t>
      </w:r>
      <w:r>
        <w:t xml:space="preserve">. </w:t>
      </w:r>
      <w:r>
        <w:rPr>
          <w:b/>
        </w:rPr>
        <w:t>Uchwale nadano nr XVI / 111</w:t>
      </w:r>
      <w:r>
        <w:rPr>
          <w:b/>
        </w:rPr>
        <w:t xml:space="preserve"> / 2016 </w:t>
      </w:r>
      <w:r>
        <w:t xml:space="preserve"> i stanowi ona załącznik nr </w:t>
      </w:r>
      <w:r>
        <w:rPr>
          <w:b/>
        </w:rPr>
        <w:t>16</w:t>
      </w:r>
      <w:r>
        <w:t xml:space="preserve"> do protokołu. </w:t>
      </w:r>
    </w:p>
    <w:p w:rsidR="008F7152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</w:p>
    <w:p w:rsidR="008F7152" w:rsidRPr="00906084" w:rsidRDefault="008F7152" w:rsidP="008F7152">
      <w:pPr>
        <w:pStyle w:val="Tekstpodstawowy3"/>
        <w:spacing w:after="0"/>
        <w:jc w:val="both"/>
        <w:rPr>
          <w:sz w:val="22"/>
          <w:szCs w:val="22"/>
        </w:rPr>
      </w:pPr>
    </w:p>
    <w:p w:rsidR="008F7152" w:rsidRDefault="008F7152" w:rsidP="00E41EA4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E41EA4">
        <w:rPr>
          <w:b/>
          <w:sz w:val="22"/>
          <w:szCs w:val="22"/>
        </w:rPr>
        <w:t xml:space="preserve">zmiany w budżecie gminy St. Dąbrowa na 2016r., </w:t>
      </w:r>
    </w:p>
    <w:p w:rsidR="008973B9" w:rsidRPr="00E41EA4" w:rsidRDefault="008973B9" w:rsidP="00E41EA4">
      <w:pPr>
        <w:pStyle w:val="Akapitzlist"/>
        <w:numPr>
          <w:ilvl w:val="0"/>
          <w:numId w:val="1"/>
        </w:numPr>
        <w:jc w:val="both"/>
        <w:rPr>
          <w:b/>
          <w:sz w:val="22"/>
          <w:szCs w:val="22"/>
        </w:rPr>
      </w:pPr>
    </w:p>
    <w:p w:rsidR="00E41EA4" w:rsidRDefault="00E41EA4" w:rsidP="00E41EA4">
      <w:pPr>
        <w:jc w:val="both"/>
        <w:rPr>
          <w:b/>
          <w:sz w:val="22"/>
          <w:szCs w:val="22"/>
        </w:rPr>
      </w:pPr>
    </w:p>
    <w:p w:rsidR="00E41EA4" w:rsidRDefault="00E41EA4" w:rsidP="00E41EA4">
      <w:pPr>
        <w:jc w:val="both"/>
        <w:rPr>
          <w:sz w:val="22"/>
          <w:szCs w:val="22"/>
        </w:rPr>
      </w:pPr>
      <w:r w:rsidRPr="00E41EA4">
        <w:rPr>
          <w:sz w:val="22"/>
          <w:szCs w:val="22"/>
        </w:rPr>
        <w:t xml:space="preserve">     Z treścią tego projektu uchwały radnych zapoznała skarbnik gminy J</w:t>
      </w:r>
      <w:r w:rsidR="008973B9">
        <w:rPr>
          <w:sz w:val="22"/>
          <w:szCs w:val="22"/>
        </w:rPr>
        <w:t xml:space="preserve">olanta Ligocka informując, że </w:t>
      </w:r>
      <w:r w:rsidRPr="00E41EA4">
        <w:rPr>
          <w:sz w:val="22"/>
          <w:szCs w:val="22"/>
        </w:rPr>
        <w:t xml:space="preserve"> 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8973B9">
        <w:rPr>
          <w:sz w:val="22"/>
          <w:szCs w:val="22"/>
        </w:rPr>
        <w:t>miany dotyczą: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1. </w:t>
      </w:r>
      <w:r w:rsidRPr="008973B9">
        <w:rPr>
          <w:sz w:val="22"/>
          <w:szCs w:val="22"/>
          <w:u w:val="single"/>
        </w:rPr>
        <w:t>Zmniejsza się plan dochodów budżetowych związanych z realizacją zadań własnych: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 1). Dział 700 rozdział 70005 – zmniejsza się plan dochodów majątkowych o kwotę 47.200,00 zł, zmiana ma charakter porządkowy, wpływy z odpłatnego zbycia własności dotyczyły działu Rolnictwa. </w:t>
      </w:r>
    </w:p>
    <w:p w:rsidR="008973B9" w:rsidRPr="008973B9" w:rsidRDefault="008973B9" w:rsidP="008973B9">
      <w:pPr>
        <w:jc w:val="both"/>
        <w:rPr>
          <w:sz w:val="22"/>
          <w:szCs w:val="22"/>
          <w:u w:val="single"/>
        </w:rPr>
      </w:pPr>
      <w:r w:rsidRPr="008973B9">
        <w:rPr>
          <w:sz w:val="22"/>
          <w:szCs w:val="22"/>
        </w:rPr>
        <w:t xml:space="preserve">  2</w:t>
      </w:r>
      <w:r w:rsidRPr="008973B9">
        <w:rPr>
          <w:sz w:val="22"/>
          <w:szCs w:val="22"/>
          <w:u w:val="single"/>
        </w:rPr>
        <w:t xml:space="preserve">. Zwiększa się plan dochodów budżetowych związanych z realizacją zadań własnych  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 1). Dział 010 rozdział 01010 – zwiększa się plan dochodów majątkowych o kwotę 47.200,00 zł, zmiana ma charakter porządkowy. 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 2). Dział 758 rozdział 75801 – zwiększa się plan dochodów bieżących o kwotę 4.000,00 zł, tytułem otrzymanej rezerwy części oświatowej subwencji ogólnej z przeznaczeniem na wyposażenie w sprzęt szkolny i pomoce dydaktyczne.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 3). Dział 900 rozdział 90019 – zwiększa się plan dochodów bieżących o kwotę 26.544,00 zł, z tytułu zwiększonych wpływów środków z opłat i kar za korzystanie ze środowiska.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 4). Dział 921 rozdział 92109 – zwiększa się plan dochodów bieżących o kwotę 450,00 zł, z tytułu otrzymanych darowizn od osób fizycznych na rzecz świetlic wiejskich, w Chlebowie (150,00 zł), Łęczycy (300,00 zł).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 5). Dział 926 rozdział 92695 – zwiększa się plan dochodów bieżących o kwotę 13.892,00 zł, tytułem przyznanej pomocy finansowej z budżetu województwa z przeznaczeniem na poprawę infrastruktury sportowej.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</w:p>
    <w:p w:rsidR="008973B9" w:rsidRPr="008973B9" w:rsidRDefault="008973B9" w:rsidP="008973B9">
      <w:pPr>
        <w:jc w:val="both"/>
        <w:rPr>
          <w:sz w:val="22"/>
          <w:szCs w:val="22"/>
          <w:u w:val="single"/>
        </w:rPr>
      </w:pPr>
      <w:r w:rsidRPr="008973B9">
        <w:rPr>
          <w:sz w:val="22"/>
          <w:szCs w:val="22"/>
          <w:u w:val="single"/>
        </w:rPr>
        <w:t>3. Zmniejszenia planu wydatków związanych z realizacją zadań własnych</w:t>
      </w:r>
    </w:p>
    <w:p w:rsid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1). Dział 600 rozdział 60016 – zmniejsza się plan wydatków bieżących o kwotę 800,00 zł, zmniejszenie dotyczy przeniesienia wydatków finansowanych z Funduszu sołeckiego (sołectwo Kicko).</w:t>
      </w:r>
    </w:p>
    <w:p w:rsidR="008973B9" w:rsidRDefault="008973B9" w:rsidP="008973B9">
      <w:pPr>
        <w:jc w:val="both"/>
        <w:rPr>
          <w:sz w:val="22"/>
          <w:szCs w:val="22"/>
        </w:rPr>
      </w:pPr>
    </w:p>
    <w:p w:rsidR="008973B9" w:rsidRPr="008973B9" w:rsidRDefault="008973B9" w:rsidP="008973B9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9 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2). Dział 757 rozdział 75702 – zmniejsza się plan wydatków bieżących o kwotę 13.894,00 zł, w związku ze zmniejszonym wykorzystaniem zaplanowanych wydatków na obsługę długu.   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3). Dział 900  - zmniejsza się plan wydatków bieżących łącznie o kwotę 25.425,00 zł, z tego: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>rozdział 90004 – zmniejsza się plan wydatków bieżących o kwotę 12.932,00, zmniejszenie dot. przesunięcia zaplanowanych wydatków ze środków z opłat i kar za korzystanie ze środowiska na utrzymanie zieleni do rozdziału 90019 celem odprowadzenia nadwyżki dochodów do Wojewódzkiego Funduszu Ochrony Środowiska,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>rozdział 90095 – zmniejsza się plan wydatków majątkowych o kwotę 12.493,00 zł, zmniejszenie dotyczy wydatków finansowanych z Funduszu sołeckiego (sołectwo Storkówko – 11.993,00 zł, sołectwo Załęcze – 500,00 zł).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4). Dział 926 rozdział 92601 – zmniejsza się plan wydatków majątkowych o kwotę 2.000,00 zł,  zmniejszenie dotyczy przeniesienia wydatków finansowanych z Funduszu sołeckiego (sołectwo Kicko).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</w:p>
    <w:p w:rsidR="008973B9" w:rsidRPr="008973B9" w:rsidRDefault="008973B9" w:rsidP="008973B9">
      <w:pPr>
        <w:jc w:val="both"/>
        <w:rPr>
          <w:sz w:val="22"/>
          <w:szCs w:val="22"/>
          <w:u w:val="single"/>
        </w:rPr>
      </w:pPr>
      <w:r w:rsidRPr="008973B9">
        <w:rPr>
          <w:sz w:val="22"/>
          <w:szCs w:val="22"/>
          <w:u w:val="single"/>
        </w:rPr>
        <w:t>4. Zwiększenia planu wydatków związanych z realizacją zadań własnych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1). Dział 801 rozdział 80101 – zwiększa się plan wydatków bieżących o kwotę 4.000,00 zł, z przeznaczeniem na zakup sprzętu szkolnego i pomocy dydaktycznych w szkołach podstawowych (po 2.000,00 zł na szkołę).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2). Dział 900 – zwiększa się plan wydatków bieżących łącznie o kwotę 42.419,00 zł, z tego: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>rozdział 90019 – zwiększa się plan wydatków bieżących o kwotę 38.976,00 zł, która podlega przekazaniu na rzecz Wojewódzkiego Funduszu Ochrony Środowiska i Gospodarki Wodnej w Szczecinie,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rozdział 90095 – zwiększa się plan wydatków bieżących o kwotę 3.443,00 zł, zwiększenie ze zmian zadań finansowanych z Funduszu sołeckiego (sołectwo Kicko – 2.800,00 zł, Storkówko – 643,00 zł).  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3). Dział 921 – zwiększa się plan wydatków bieżących łącznie o kwotę 12.800,00 zł, z tego: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>rozdział 92109 – zwiększa się plan wydatków bieżących o kwotę 10.800,00 zł, z przeznaczeniem na doposażenie i utrzymanie świetlic wiejskich w Chlebowie (150,00 zł), Łęczycy (300,00 zł), zmianę zadań finansowanych z Funduszu sołeckiego (sołectwo Storkówko – 10.350,00 zł),</w:t>
      </w:r>
    </w:p>
    <w:p w:rsidR="008973B9" w:rsidRP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>rozdział 92195 – zwiększa się plan wydatków bieżących o kwotę 2.000,00 zł, tytułem zmiany zadań finansowanych ze środków Funduszu sołeckiego (sołectwo Storkówko – 1.000,00 zł, sołectwo Załęcze – 1.000,00 zł).</w:t>
      </w:r>
    </w:p>
    <w:p w:rsidR="008973B9" w:rsidRDefault="008973B9" w:rsidP="008973B9">
      <w:pPr>
        <w:jc w:val="both"/>
        <w:rPr>
          <w:sz w:val="22"/>
          <w:szCs w:val="22"/>
        </w:rPr>
      </w:pPr>
      <w:r w:rsidRPr="008973B9">
        <w:rPr>
          <w:sz w:val="22"/>
          <w:szCs w:val="22"/>
        </w:rPr>
        <w:t xml:space="preserve">    4). Dział 926 rozdział 92695 – zwiększa się plan wydatków bieżących o kwotę 27.786,00 zł, z przeznaczeniem na zadanie pt. „Doposażenie boiska sportowego oraz Sali gimnastycznej przy Szkole Podstawowej w Parlinie”.</w:t>
      </w:r>
    </w:p>
    <w:p w:rsidR="008973B9" w:rsidRDefault="008973B9" w:rsidP="008973B9">
      <w:pPr>
        <w:jc w:val="both"/>
        <w:rPr>
          <w:sz w:val="22"/>
          <w:szCs w:val="22"/>
        </w:rPr>
      </w:pPr>
    </w:p>
    <w:p w:rsidR="008973B9" w:rsidRDefault="008973B9" w:rsidP="008973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Po tak przedstawionym projekcie uchwały z pytaniem do pani skarbnik wystąpiła radna Elżbieta Kowalczyk pytając jakie środki zostały zwiększone na świetlicę wiejską w Chlebowie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973B9" w:rsidRDefault="008973B9" w:rsidP="008973B9">
      <w:pPr>
        <w:jc w:val="both"/>
        <w:rPr>
          <w:sz w:val="22"/>
          <w:szCs w:val="22"/>
        </w:rPr>
      </w:pPr>
    </w:p>
    <w:p w:rsidR="008973B9" w:rsidRDefault="008973B9" w:rsidP="008973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Dochody z tytułu otrzymanych darowizn na świetlicy wiejskiej w Chlebowie zwiększyły się o 150 zł. wyjaśniła skarbnik gminy Jolanta Ligocka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8973B9" w:rsidRDefault="008973B9" w:rsidP="008973B9">
      <w:pPr>
        <w:jc w:val="both"/>
        <w:rPr>
          <w:sz w:val="22"/>
          <w:szCs w:val="22"/>
        </w:rPr>
      </w:pPr>
    </w:p>
    <w:p w:rsidR="008973B9" w:rsidRPr="008973B9" w:rsidRDefault="00E6224E" w:rsidP="008973B9">
      <w:pPr>
        <w:jc w:val="both"/>
        <w:rPr>
          <w:color w:val="FF0000"/>
        </w:rPr>
      </w:pPr>
      <w:r>
        <w:rPr>
          <w:sz w:val="22"/>
          <w:szCs w:val="22"/>
        </w:rPr>
        <w:t xml:space="preserve">     Wię</w:t>
      </w:r>
      <w:r w:rsidR="008973B9">
        <w:rPr>
          <w:sz w:val="22"/>
          <w:szCs w:val="22"/>
        </w:rPr>
        <w:t>cej pytań do tak przedstawionego projektu uchwały radni nie zgłosili wobec tego pr</w:t>
      </w:r>
      <w:r>
        <w:rPr>
          <w:sz w:val="22"/>
          <w:szCs w:val="22"/>
        </w:rPr>
        <w:t xml:space="preserve">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poddał treść</w:t>
      </w:r>
      <w:r w:rsidR="008973B9">
        <w:rPr>
          <w:sz w:val="22"/>
          <w:szCs w:val="22"/>
        </w:rPr>
        <w:t xml:space="preserve"> tej uchwały pod głos</w:t>
      </w:r>
      <w:r>
        <w:rPr>
          <w:sz w:val="22"/>
          <w:szCs w:val="22"/>
        </w:rPr>
        <w:t>o</w:t>
      </w:r>
      <w:r w:rsidR="008973B9">
        <w:rPr>
          <w:sz w:val="22"/>
          <w:szCs w:val="22"/>
        </w:rPr>
        <w:t>wanie</w:t>
      </w:r>
      <w:r w:rsidR="00774BAD">
        <w:rPr>
          <w:sz w:val="22"/>
          <w:szCs w:val="22"/>
        </w:rPr>
        <w:t>.</w:t>
      </w:r>
      <w:r w:rsidR="008973B9">
        <w:rPr>
          <w:sz w:val="22"/>
          <w:szCs w:val="22"/>
        </w:rPr>
        <w:t xml:space="preserve">  </w:t>
      </w:r>
    </w:p>
    <w:p w:rsidR="00E6224E" w:rsidRDefault="00E6224E" w:rsidP="00E6224E">
      <w:pPr>
        <w:pStyle w:val="Tekstpodstawowy"/>
        <w:jc w:val="both"/>
      </w:pPr>
      <w:r>
        <w:t>Głosowało          - 13 radnych</w:t>
      </w:r>
    </w:p>
    <w:p w:rsidR="00E6224E" w:rsidRDefault="00E6224E" w:rsidP="00E6224E">
      <w:pPr>
        <w:pStyle w:val="Tekstpodstawowy"/>
        <w:jc w:val="both"/>
      </w:pPr>
      <w:r>
        <w:t>Za                       -  13         „</w:t>
      </w:r>
    </w:p>
    <w:p w:rsidR="00E6224E" w:rsidRDefault="00E6224E" w:rsidP="00E6224E">
      <w:pPr>
        <w:pStyle w:val="Tekstpodstawowy"/>
        <w:jc w:val="both"/>
      </w:pPr>
      <w:r>
        <w:t>Przeciw              -   0        „</w:t>
      </w:r>
    </w:p>
    <w:p w:rsidR="00E6224E" w:rsidRDefault="00E6224E" w:rsidP="00E6224E">
      <w:pPr>
        <w:pStyle w:val="Tekstpodstawowy"/>
        <w:jc w:val="both"/>
      </w:pPr>
      <w:r>
        <w:t xml:space="preserve">Wstrzymało się  -   0       „ </w:t>
      </w:r>
    </w:p>
    <w:p w:rsidR="008973B9" w:rsidRPr="00E6224E" w:rsidRDefault="00E6224E" w:rsidP="00E6224E">
      <w:pPr>
        <w:pStyle w:val="Tekstpodstawowy"/>
        <w:jc w:val="both"/>
      </w:pPr>
      <w:r>
        <w:t xml:space="preserve">      W wyniku powyższego głosowania  uchwała została przyjęta jednogłośnie. </w:t>
      </w:r>
      <w:r>
        <w:rPr>
          <w:b/>
        </w:rPr>
        <w:t>Uchwale nadano nr XVI / 112</w:t>
      </w:r>
      <w:r>
        <w:rPr>
          <w:b/>
        </w:rPr>
        <w:t xml:space="preserve"> / 2016 </w:t>
      </w:r>
      <w:r>
        <w:t xml:space="preserve"> i stanowi ona załącznik nr </w:t>
      </w:r>
      <w:r>
        <w:rPr>
          <w:b/>
        </w:rPr>
        <w:t>17</w:t>
      </w:r>
      <w:r>
        <w:t xml:space="preserve"> do protokołu. </w:t>
      </w:r>
    </w:p>
    <w:p w:rsidR="00E41EA4" w:rsidRPr="00E41EA4" w:rsidRDefault="00E41EA4" w:rsidP="00E41EA4">
      <w:pPr>
        <w:jc w:val="both"/>
        <w:rPr>
          <w:sz w:val="22"/>
          <w:szCs w:val="22"/>
        </w:rPr>
      </w:pPr>
    </w:p>
    <w:p w:rsidR="008F7152" w:rsidRPr="00E6224E" w:rsidRDefault="008F7152" w:rsidP="008F7152">
      <w:pPr>
        <w:jc w:val="both"/>
        <w:rPr>
          <w:b/>
          <w:sz w:val="22"/>
          <w:szCs w:val="22"/>
        </w:rPr>
      </w:pPr>
      <w:r w:rsidRPr="00E6224E">
        <w:rPr>
          <w:b/>
          <w:sz w:val="22"/>
          <w:szCs w:val="22"/>
        </w:rPr>
        <w:t xml:space="preserve">     d) określenia zasad udzielania dotacji na sfinansowanie prac konserwatorskich, restauratorskich </w:t>
      </w: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E6224E">
        <w:rPr>
          <w:b/>
          <w:sz w:val="22"/>
          <w:szCs w:val="22"/>
        </w:rPr>
        <w:t xml:space="preserve">         lub  robót  budowlanych przy zabytku wpisanym do rejestru zabytków,</w:t>
      </w:r>
    </w:p>
    <w:p w:rsidR="00E6224E" w:rsidRDefault="00E6224E" w:rsidP="008F7152">
      <w:pPr>
        <w:jc w:val="both"/>
        <w:rPr>
          <w:b/>
          <w:sz w:val="22"/>
          <w:szCs w:val="22"/>
        </w:rPr>
      </w:pPr>
    </w:p>
    <w:p w:rsidR="00E6224E" w:rsidRDefault="00E6224E" w:rsidP="008F715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Projekt uchwały był przedmiotem dogłębnej analizy wszystkich trzech komisji wobec tego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poddał treść tej uchwały pod głosowanie</w:t>
      </w:r>
      <w:r w:rsidR="00774BAD">
        <w:rPr>
          <w:sz w:val="22"/>
          <w:szCs w:val="22"/>
        </w:rPr>
        <w:t>.</w:t>
      </w:r>
    </w:p>
    <w:p w:rsidR="00E6224E" w:rsidRDefault="00E6224E" w:rsidP="00E6224E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10 </w:t>
      </w:r>
    </w:p>
    <w:p w:rsidR="00E6224E" w:rsidRDefault="00E6224E" w:rsidP="008F7152">
      <w:pPr>
        <w:jc w:val="both"/>
        <w:rPr>
          <w:sz w:val="22"/>
          <w:szCs w:val="22"/>
        </w:rPr>
      </w:pPr>
    </w:p>
    <w:p w:rsidR="00E6224E" w:rsidRDefault="00E6224E" w:rsidP="00E6224E">
      <w:pPr>
        <w:pStyle w:val="Tekstpodstawowy"/>
        <w:jc w:val="both"/>
      </w:pPr>
      <w:r>
        <w:t>Głosowało          - 13 radnych</w:t>
      </w:r>
    </w:p>
    <w:p w:rsidR="00E6224E" w:rsidRDefault="00E6224E" w:rsidP="00E6224E">
      <w:pPr>
        <w:pStyle w:val="Tekstpodstawowy"/>
        <w:jc w:val="both"/>
      </w:pPr>
      <w:r>
        <w:t>Za                       -  13         „</w:t>
      </w:r>
    </w:p>
    <w:p w:rsidR="00E6224E" w:rsidRDefault="00E6224E" w:rsidP="00E6224E">
      <w:pPr>
        <w:pStyle w:val="Tekstpodstawowy"/>
        <w:jc w:val="both"/>
      </w:pPr>
      <w:r>
        <w:t>Przeciw              -   0        „</w:t>
      </w:r>
    </w:p>
    <w:p w:rsidR="00E6224E" w:rsidRDefault="00E6224E" w:rsidP="00E6224E">
      <w:pPr>
        <w:pStyle w:val="Tekstpodstawowy"/>
        <w:jc w:val="both"/>
      </w:pPr>
      <w:r>
        <w:t xml:space="preserve">Wstrzymało się  -   0       „ </w:t>
      </w:r>
    </w:p>
    <w:p w:rsidR="00E6224E" w:rsidRPr="00E6224E" w:rsidRDefault="00E6224E" w:rsidP="00E6224E">
      <w:pPr>
        <w:pStyle w:val="Tekstpodstawowy"/>
        <w:jc w:val="both"/>
      </w:pPr>
      <w:r>
        <w:t xml:space="preserve">      W wyniku powyższego głosowania  uchwała została przyjęta jednogłośnie. </w:t>
      </w:r>
      <w:r>
        <w:rPr>
          <w:b/>
        </w:rPr>
        <w:t>Uchwale nadano nr XVI / 113</w:t>
      </w:r>
      <w:r>
        <w:rPr>
          <w:b/>
        </w:rPr>
        <w:t xml:space="preserve"> / 2016 </w:t>
      </w:r>
      <w:r>
        <w:t xml:space="preserve"> i stanowi ona załącznik nr </w:t>
      </w:r>
      <w:r>
        <w:rPr>
          <w:b/>
        </w:rPr>
        <w:t>18</w:t>
      </w:r>
      <w:r>
        <w:t xml:space="preserve"> do protokołu. </w:t>
      </w:r>
    </w:p>
    <w:p w:rsidR="00E6224E" w:rsidRPr="00E6224E" w:rsidRDefault="00E6224E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F7152" w:rsidRPr="00E6224E" w:rsidRDefault="008F7152" w:rsidP="008F7152">
      <w:pPr>
        <w:jc w:val="both"/>
        <w:rPr>
          <w:b/>
          <w:sz w:val="22"/>
          <w:szCs w:val="22"/>
        </w:rPr>
      </w:pPr>
      <w:r w:rsidRPr="00E6224E">
        <w:rPr>
          <w:b/>
          <w:sz w:val="22"/>
          <w:szCs w:val="22"/>
        </w:rPr>
        <w:t xml:space="preserve">     e) określenia zakresu i formy informacji o przebiegu wykonania budżetu gminy St. Dąbrowa o </w:t>
      </w:r>
    </w:p>
    <w:p w:rsidR="008F7152" w:rsidRPr="00E6224E" w:rsidRDefault="008F7152" w:rsidP="008F7152">
      <w:pPr>
        <w:jc w:val="both"/>
        <w:rPr>
          <w:b/>
          <w:sz w:val="22"/>
          <w:szCs w:val="22"/>
        </w:rPr>
      </w:pPr>
      <w:r w:rsidRPr="00E6224E">
        <w:rPr>
          <w:b/>
          <w:sz w:val="22"/>
          <w:szCs w:val="22"/>
        </w:rPr>
        <w:t xml:space="preserve">         kształtowaniu się WPF w tym o przebiegu wykonania planu finansowego samorządowych </w:t>
      </w: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E6224E">
        <w:rPr>
          <w:b/>
          <w:sz w:val="22"/>
          <w:szCs w:val="22"/>
        </w:rPr>
        <w:t xml:space="preserve">         instytucji kultury za I-</w:t>
      </w:r>
      <w:proofErr w:type="spellStart"/>
      <w:r w:rsidRPr="00E6224E">
        <w:rPr>
          <w:b/>
          <w:sz w:val="22"/>
          <w:szCs w:val="22"/>
        </w:rPr>
        <w:t>sze</w:t>
      </w:r>
      <w:proofErr w:type="spellEnd"/>
      <w:r w:rsidRPr="00E6224E">
        <w:rPr>
          <w:b/>
          <w:sz w:val="22"/>
          <w:szCs w:val="22"/>
        </w:rPr>
        <w:t xml:space="preserve"> półrocze roku budżetowego</w:t>
      </w:r>
    </w:p>
    <w:p w:rsidR="00E6224E" w:rsidRDefault="00E6224E" w:rsidP="008F7152">
      <w:pPr>
        <w:jc w:val="both"/>
        <w:rPr>
          <w:b/>
          <w:sz w:val="22"/>
          <w:szCs w:val="22"/>
        </w:rPr>
      </w:pPr>
    </w:p>
    <w:p w:rsidR="00E6224E" w:rsidRDefault="00E6224E" w:rsidP="008F7152">
      <w:pPr>
        <w:jc w:val="both"/>
        <w:rPr>
          <w:b/>
          <w:sz w:val="22"/>
          <w:szCs w:val="22"/>
        </w:rPr>
      </w:pPr>
    </w:p>
    <w:p w:rsidR="00FF1867" w:rsidRPr="001D796E" w:rsidRDefault="00FF1867" w:rsidP="008F715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1D796E">
        <w:rPr>
          <w:sz w:val="22"/>
          <w:szCs w:val="22"/>
        </w:rPr>
        <w:t>Z treścią projektu uchwały radnych zapoznał przewodniczący rady gminy</w:t>
      </w:r>
      <w:r w:rsidR="00774BAD">
        <w:rPr>
          <w:sz w:val="22"/>
          <w:szCs w:val="22"/>
        </w:rPr>
        <w:t>,</w:t>
      </w:r>
      <w:r w:rsidRPr="001D796E">
        <w:rPr>
          <w:sz w:val="22"/>
          <w:szCs w:val="22"/>
        </w:rPr>
        <w:t xml:space="preserve"> a następnie poddał treść uchwały pod głosowanie</w:t>
      </w:r>
      <w:r w:rsidR="00774BAD">
        <w:rPr>
          <w:sz w:val="22"/>
          <w:szCs w:val="22"/>
        </w:rPr>
        <w:t>.</w:t>
      </w:r>
      <w:r w:rsidRPr="001D796E">
        <w:rPr>
          <w:sz w:val="22"/>
          <w:szCs w:val="22"/>
        </w:rPr>
        <w:t xml:space="preserve"> </w:t>
      </w:r>
    </w:p>
    <w:p w:rsidR="001D796E" w:rsidRDefault="001D796E" w:rsidP="001D796E">
      <w:pPr>
        <w:pStyle w:val="Tekstpodstawowy"/>
        <w:jc w:val="both"/>
      </w:pPr>
      <w:r>
        <w:t>Głosowało          - 13 radnych</w:t>
      </w:r>
    </w:p>
    <w:p w:rsidR="001D796E" w:rsidRDefault="001D796E" w:rsidP="001D796E">
      <w:pPr>
        <w:pStyle w:val="Tekstpodstawowy"/>
        <w:jc w:val="both"/>
      </w:pPr>
      <w:r>
        <w:t>Za                       -  13         „</w:t>
      </w:r>
    </w:p>
    <w:p w:rsidR="001D796E" w:rsidRDefault="001D796E" w:rsidP="001D796E">
      <w:pPr>
        <w:pStyle w:val="Tekstpodstawowy"/>
        <w:jc w:val="both"/>
      </w:pPr>
      <w:r>
        <w:t>Przeciw              -   0        „</w:t>
      </w:r>
    </w:p>
    <w:p w:rsidR="001D796E" w:rsidRDefault="001D796E" w:rsidP="001D796E">
      <w:pPr>
        <w:pStyle w:val="Tekstpodstawowy"/>
        <w:jc w:val="both"/>
      </w:pPr>
      <w:r>
        <w:t xml:space="preserve">Wstrzymało się  -   0       „ </w:t>
      </w:r>
    </w:p>
    <w:p w:rsidR="001D796E" w:rsidRPr="00E6224E" w:rsidRDefault="001D796E" w:rsidP="001D796E">
      <w:pPr>
        <w:pStyle w:val="Tekstpodstawowy"/>
        <w:jc w:val="both"/>
      </w:pPr>
      <w:r>
        <w:t xml:space="preserve">      W wyniku powyższego głosowania  uchwała została przyjęta jednogłośnie. </w:t>
      </w:r>
      <w:r>
        <w:rPr>
          <w:b/>
        </w:rPr>
        <w:t xml:space="preserve">Uchwale nadano nr XVI </w:t>
      </w:r>
      <w:r>
        <w:rPr>
          <w:b/>
        </w:rPr>
        <w:t>/ 114</w:t>
      </w:r>
      <w:r>
        <w:rPr>
          <w:b/>
        </w:rPr>
        <w:t xml:space="preserve"> / 2016 </w:t>
      </w:r>
      <w:r>
        <w:t xml:space="preserve"> i stanowi ona załącznik nr </w:t>
      </w:r>
      <w:r>
        <w:rPr>
          <w:b/>
        </w:rPr>
        <w:t>19</w:t>
      </w:r>
      <w:r>
        <w:t xml:space="preserve"> do protokołu. </w:t>
      </w:r>
    </w:p>
    <w:p w:rsidR="008765A0" w:rsidRDefault="008765A0" w:rsidP="008F7152">
      <w:pPr>
        <w:jc w:val="both"/>
        <w:rPr>
          <w:b/>
          <w:sz w:val="22"/>
          <w:szCs w:val="22"/>
        </w:rPr>
      </w:pPr>
    </w:p>
    <w:p w:rsidR="00130856" w:rsidRPr="00906084" w:rsidRDefault="00130856" w:rsidP="008F7152">
      <w:pPr>
        <w:jc w:val="both"/>
        <w:rPr>
          <w:sz w:val="22"/>
          <w:szCs w:val="22"/>
        </w:rPr>
      </w:pPr>
    </w:p>
    <w:p w:rsidR="008F7152" w:rsidRDefault="008F7152" w:rsidP="008F7152">
      <w:pPr>
        <w:jc w:val="both"/>
        <w:rPr>
          <w:b/>
          <w:sz w:val="22"/>
          <w:szCs w:val="22"/>
        </w:rPr>
      </w:pPr>
      <w:r w:rsidRPr="001D796E">
        <w:rPr>
          <w:b/>
          <w:sz w:val="22"/>
          <w:szCs w:val="22"/>
        </w:rPr>
        <w:t xml:space="preserve">  </w:t>
      </w:r>
      <w:r w:rsidR="001D796E" w:rsidRPr="001D796E">
        <w:rPr>
          <w:b/>
          <w:sz w:val="22"/>
          <w:szCs w:val="22"/>
        </w:rPr>
        <w:t>Ad. 9</w:t>
      </w:r>
      <w:r w:rsidRPr="001D796E">
        <w:rPr>
          <w:b/>
          <w:sz w:val="22"/>
          <w:szCs w:val="22"/>
        </w:rPr>
        <w:t xml:space="preserve"> Odpowiedzi na interpelacje i zapytania radnych. </w:t>
      </w:r>
    </w:p>
    <w:p w:rsidR="001D796E" w:rsidRDefault="001D796E" w:rsidP="008F7152">
      <w:pPr>
        <w:jc w:val="both"/>
        <w:rPr>
          <w:b/>
          <w:sz w:val="22"/>
          <w:szCs w:val="22"/>
        </w:rPr>
      </w:pPr>
    </w:p>
    <w:p w:rsidR="001D796E" w:rsidRDefault="001D796E" w:rsidP="008F7152">
      <w:pPr>
        <w:jc w:val="both"/>
        <w:rPr>
          <w:b/>
          <w:sz w:val="22"/>
          <w:szCs w:val="22"/>
        </w:rPr>
      </w:pPr>
    </w:p>
    <w:p w:rsidR="001D796E" w:rsidRPr="001D796E" w:rsidRDefault="001D796E" w:rsidP="008F7152">
      <w:pPr>
        <w:jc w:val="both"/>
        <w:rPr>
          <w:sz w:val="22"/>
          <w:szCs w:val="22"/>
        </w:rPr>
      </w:pPr>
      <w:r w:rsidRPr="001D796E">
        <w:rPr>
          <w:sz w:val="22"/>
          <w:szCs w:val="22"/>
        </w:rPr>
        <w:t xml:space="preserve">         Wójt gminy Mieczysław Włodarczyk na pytania radnych zadane w punkcie 4 porządku obrad wójt</w:t>
      </w:r>
      <w:r>
        <w:rPr>
          <w:sz w:val="22"/>
          <w:szCs w:val="22"/>
        </w:rPr>
        <w:t xml:space="preserve"> gminy udzieli odpowiedzi na piśmie w ustawowym termin</w:t>
      </w:r>
      <w:r w:rsidRPr="001D796E">
        <w:rPr>
          <w:sz w:val="22"/>
          <w:szCs w:val="22"/>
        </w:rPr>
        <w:t>i</w:t>
      </w:r>
      <w:r>
        <w:rPr>
          <w:sz w:val="22"/>
          <w:szCs w:val="22"/>
        </w:rPr>
        <w:t>e.</w:t>
      </w:r>
    </w:p>
    <w:p w:rsidR="001D796E" w:rsidRPr="001D796E" w:rsidRDefault="001D796E" w:rsidP="008F7152">
      <w:pPr>
        <w:jc w:val="both"/>
        <w:rPr>
          <w:sz w:val="22"/>
          <w:szCs w:val="22"/>
        </w:rPr>
      </w:pPr>
    </w:p>
    <w:p w:rsidR="001D796E" w:rsidRPr="0087315C" w:rsidRDefault="001D796E" w:rsidP="008F7152">
      <w:pPr>
        <w:jc w:val="both"/>
        <w:rPr>
          <w:sz w:val="22"/>
          <w:szCs w:val="22"/>
        </w:rPr>
      </w:pPr>
    </w:p>
    <w:p w:rsidR="008F7152" w:rsidRDefault="001D796E" w:rsidP="008F7152">
      <w:pPr>
        <w:jc w:val="both"/>
        <w:rPr>
          <w:b/>
          <w:sz w:val="22"/>
          <w:szCs w:val="22"/>
        </w:rPr>
      </w:pPr>
      <w:r w:rsidRPr="001D796E">
        <w:rPr>
          <w:b/>
          <w:sz w:val="22"/>
          <w:szCs w:val="22"/>
        </w:rPr>
        <w:t xml:space="preserve">Ad. </w:t>
      </w:r>
      <w:r w:rsidR="008F7152" w:rsidRPr="001D796E">
        <w:rPr>
          <w:b/>
          <w:sz w:val="22"/>
          <w:szCs w:val="22"/>
        </w:rPr>
        <w:t xml:space="preserve">10.  Wolne wnioski. </w:t>
      </w:r>
    </w:p>
    <w:p w:rsidR="001D796E" w:rsidRDefault="001D796E" w:rsidP="008F7152">
      <w:pPr>
        <w:jc w:val="both"/>
        <w:rPr>
          <w:b/>
          <w:sz w:val="22"/>
          <w:szCs w:val="22"/>
        </w:rPr>
      </w:pPr>
    </w:p>
    <w:p w:rsidR="001D796E" w:rsidRDefault="001D796E" w:rsidP="008F7152">
      <w:pPr>
        <w:jc w:val="both"/>
        <w:rPr>
          <w:sz w:val="22"/>
          <w:szCs w:val="22"/>
        </w:rPr>
      </w:pPr>
      <w:r w:rsidRPr="001D796E">
        <w:rPr>
          <w:sz w:val="22"/>
          <w:szCs w:val="22"/>
        </w:rPr>
        <w:t xml:space="preserve">        W tym punkcie zgodnie z wcześniejszymi zapowiedziami zostanie radnym przedstawiona ocena zasobów pomocy społecznej</w:t>
      </w:r>
      <w:r w:rsidR="00774BAD">
        <w:rPr>
          <w:sz w:val="22"/>
          <w:szCs w:val="22"/>
        </w:rPr>
        <w:t>.</w:t>
      </w:r>
      <w:r w:rsidR="000877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Oceny zasobów pomocy społecznej dokonała pani Mirosława </w:t>
      </w:r>
      <w:proofErr w:type="spellStart"/>
      <w:r>
        <w:rPr>
          <w:sz w:val="22"/>
          <w:szCs w:val="22"/>
        </w:rPr>
        <w:t>Bazarko</w:t>
      </w:r>
      <w:proofErr w:type="spellEnd"/>
      <w:r>
        <w:rPr>
          <w:sz w:val="22"/>
          <w:szCs w:val="22"/>
        </w:rPr>
        <w:t xml:space="preserve"> kierownik GOPS w Starej Dąbrowie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Ocena stanowi załącznik nr </w:t>
      </w:r>
      <w:r w:rsidRPr="001D796E">
        <w:rPr>
          <w:b/>
          <w:sz w:val="22"/>
          <w:szCs w:val="22"/>
        </w:rPr>
        <w:t>20</w:t>
      </w:r>
      <w:r>
        <w:rPr>
          <w:sz w:val="22"/>
          <w:szCs w:val="22"/>
        </w:rPr>
        <w:t xml:space="preserve"> do protokołu. </w:t>
      </w:r>
      <w:r w:rsidR="00F317EF">
        <w:rPr>
          <w:sz w:val="22"/>
          <w:szCs w:val="22"/>
        </w:rPr>
        <w:t xml:space="preserve">Do roku 2015 dane zawarte w ocenie stanowią dane ze sprawozdań jakie GOPS sporządza wyjaśniła pani kierownik. Te dane są niezbędne celem przygotowania budżetu gminy na 2017r. </w:t>
      </w:r>
    </w:p>
    <w:p w:rsidR="00F317EF" w:rsidRDefault="00F317EF" w:rsidP="008F7152">
      <w:pPr>
        <w:jc w:val="both"/>
        <w:rPr>
          <w:sz w:val="22"/>
          <w:szCs w:val="22"/>
        </w:rPr>
      </w:pPr>
    </w:p>
    <w:p w:rsidR="00F317EF" w:rsidRDefault="00F317EF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Z pytaniem do pani kierownik wystąpiła radna Sylwia Kalmus Samsel pytając czy następuje zwrot nienależnie pobranego zasiłku rodzinnego</w:t>
      </w:r>
      <w:r w:rsidR="00774BAD">
        <w:rPr>
          <w:sz w:val="22"/>
          <w:szCs w:val="22"/>
        </w:rPr>
        <w:t>.</w:t>
      </w:r>
    </w:p>
    <w:p w:rsidR="00F317EF" w:rsidRDefault="00F317EF" w:rsidP="008F7152">
      <w:pPr>
        <w:jc w:val="both"/>
        <w:rPr>
          <w:sz w:val="22"/>
          <w:szCs w:val="22"/>
        </w:rPr>
      </w:pPr>
    </w:p>
    <w:p w:rsidR="00F317EF" w:rsidRDefault="00F317EF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GOPS takich informacji nie rozpatruje</w:t>
      </w:r>
      <w:r w:rsidR="00774BAD">
        <w:rPr>
          <w:sz w:val="22"/>
          <w:szCs w:val="22"/>
        </w:rPr>
        <w:t>.</w:t>
      </w:r>
      <w:r w:rsidR="0008779F">
        <w:rPr>
          <w:sz w:val="22"/>
          <w:szCs w:val="22"/>
        </w:rPr>
        <w:t xml:space="preserve"> </w:t>
      </w:r>
      <w:r>
        <w:rPr>
          <w:sz w:val="22"/>
          <w:szCs w:val="22"/>
        </w:rPr>
        <w:t>Osoba ubiegająca się o zasiłek rodzinny składa oświadczenie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że małżonek /ka nie pracuje za granicą i nie pobierają  takiego zasiłku i tylko takie informacje trafiają do Urzędu Marszałkowskiego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317EF" w:rsidRDefault="00F317EF" w:rsidP="008F7152">
      <w:pPr>
        <w:jc w:val="both"/>
        <w:rPr>
          <w:sz w:val="22"/>
          <w:szCs w:val="22"/>
        </w:rPr>
      </w:pPr>
    </w:p>
    <w:p w:rsidR="00F317EF" w:rsidRDefault="00F317EF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Następnie przewodniczący rady gminy Stanisław </w:t>
      </w:r>
      <w:proofErr w:type="spellStart"/>
      <w:r>
        <w:rPr>
          <w:sz w:val="22"/>
          <w:szCs w:val="22"/>
        </w:rPr>
        <w:t>Łagonda</w:t>
      </w:r>
      <w:proofErr w:type="spellEnd"/>
      <w:r>
        <w:rPr>
          <w:sz w:val="22"/>
          <w:szCs w:val="22"/>
        </w:rPr>
        <w:t xml:space="preserve"> zwrócił się do radnych z zapytaniem czy tak przedstawiona ocena pracy jest przez radnych przyjęta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Nie widzę sprzeciwu uważam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że radni ocenę zasobów pomocy społecznej przyjęli przez aklamację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317EF" w:rsidRDefault="00F317EF" w:rsidP="008F7152">
      <w:pPr>
        <w:jc w:val="both"/>
        <w:rPr>
          <w:sz w:val="22"/>
          <w:szCs w:val="22"/>
        </w:rPr>
      </w:pPr>
    </w:p>
    <w:p w:rsidR="00F317EF" w:rsidRDefault="00F317EF" w:rsidP="008F7152">
      <w:pPr>
        <w:jc w:val="both"/>
        <w:rPr>
          <w:sz w:val="22"/>
          <w:szCs w:val="22"/>
        </w:rPr>
      </w:pPr>
    </w:p>
    <w:p w:rsidR="00F317EF" w:rsidRDefault="00F317EF" w:rsidP="00F317EF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11</w:t>
      </w:r>
    </w:p>
    <w:p w:rsidR="00F317EF" w:rsidRDefault="00F317EF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Ponownie głos zabrała radna Sylwia Kalmus Samsel pytając o osobę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która przygotowywała do redakcji Głosu Szczecińskiego artykuł dotyczący naszej gminy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Sze</w:t>
      </w:r>
      <w:r w:rsidR="00FD6983">
        <w:rPr>
          <w:sz w:val="22"/>
          <w:szCs w:val="22"/>
        </w:rPr>
        <w:t>reg danych zawartych w tym artyk</w:t>
      </w:r>
      <w:r>
        <w:rPr>
          <w:sz w:val="22"/>
          <w:szCs w:val="22"/>
        </w:rPr>
        <w:t xml:space="preserve">ule jest nieaktualnych m.in.: </w:t>
      </w:r>
    </w:p>
    <w:p w:rsidR="00FD6983" w:rsidRDefault="00F317EF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modernizacj</w:t>
      </w:r>
      <w:r w:rsidR="00FD6983">
        <w:rPr>
          <w:sz w:val="22"/>
          <w:szCs w:val="22"/>
        </w:rPr>
        <w:t>a cmentarza w Chlebówku została</w:t>
      </w:r>
      <w:r>
        <w:rPr>
          <w:sz w:val="22"/>
          <w:szCs w:val="22"/>
        </w:rPr>
        <w:t xml:space="preserve"> już dawno zakończona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a z zamieszczonego artykułu wynika</w:t>
      </w:r>
      <w:r w:rsidR="00774BAD">
        <w:rPr>
          <w:sz w:val="22"/>
          <w:szCs w:val="22"/>
        </w:rPr>
        <w:t>,</w:t>
      </w:r>
      <w:r w:rsidR="00FD6983">
        <w:rPr>
          <w:sz w:val="22"/>
          <w:szCs w:val="22"/>
        </w:rPr>
        <w:t xml:space="preserve"> że inwestycja jest aktualnie realizowana, </w:t>
      </w:r>
    </w:p>
    <w:p w:rsidR="00FD6983" w:rsidRDefault="00FD6983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nierzetelna informacja dotycząca stanu dróg powiatowych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FD6983" w:rsidRDefault="00FD6983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nieaktualna informacja d</w:t>
      </w:r>
      <w:r w:rsidR="002C7B1E">
        <w:rPr>
          <w:sz w:val="22"/>
          <w:szCs w:val="22"/>
        </w:rPr>
        <w:t xml:space="preserve">otycząca ekologicznych wakacji, </w:t>
      </w:r>
    </w:p>
    <w:p w:rsidR="002C7B1E" w:rsidRDefault="002C7B1E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zaburzona informacja dotycząca rozbudowy budynku urzędu gminy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którego gmina będzie dokonywała z kredytów, </w:t>
      </w:r>
    </w:p>
    <w:p w:rsidR="002C7B1E" w:rsidRDefault="002C7B1E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- błędna informacja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że gmina pozyskała w 2010r. środki pozabudżetowe lecz firma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317EF" w:rsidRDefault="00FD6983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>Ponad to radna uważa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że dane zawarte w artykule   </w:t>
      </w:r>
      <w:r w:rsidR="002C7B1E">
        <w:rPr>
          <w:sz w:val="22"/>
          <w:szCs w:val="22"/>
        </w:rPr>
        <w:t xml:space="preserve">w znacznym stopniu lobbują </w:t>
      </w:r>
      <w:r>
        <w:rPr>
          <w:sz w:val="22"/>
          <w:szCs w:val="22"/>
        </w:rPr>
        <w:t>os</w:t>
      </w:r>
      <w:r w:rsidR="002C7B1E">
        <w:rPr>
          <w:sz w:val="22"/>
          <w:szCs w:val="22"/>
        </w:rPr>
        <w:t>o</w:t>
      </w:r>
      <w:r>
        <w:rPr>
          <w:sz w:val="22"/>
          <w:szCs w:val="22"/>
        </w:rPr>
        <w:t>bę wójta gminy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a nie samej gminy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W artykule należało wskazać ciekawe miejsca w gminie m. in przyrodę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jeziora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sołectwa oraz</w:t>
      </w:r>
      <w:r w:rsidR="002C7B1E">
        <w:rPr>
          <w:sz w:val="22"/>
          <w:szCs w:val="22"/>
        </w:rPr>
        <w:t xml:space="preserve"> bardzo dobrze zorganizowaną ostatnio  imprezę </w:t>
      </w:r>
      <w:r>
        <w:rPr>
          <w:sz w:val="22"/>
          <w:szCs w:val="22"/>
        </w:rPr>
        <w:t xml:space="preserve"> przez sołectwo w Chlebowie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2C7B1E">
        <w:rPr>
          <w:sz w:val="22"/>
          <w:szCs w:val="22"/>
        </w:rPr>
        <w:t xml:space="preserve">W artykule zamieszczone zostały dane wprowadzające czytelnika w błąd. Taki system okalecza dziennikarzy. </w:t>
      </w:r>
      <w:r w:rsidR="00923B0E">
        <w:rPr>
          <w:sz w:val="22"/>
          <w:szCs w:val="22"/>
        </w:rPr>
        <w:t xml:space="preserve">Radna przytoczyła radnym artykuł z </w:t>
      </w:r>
      <w:proofErr w:type="spellStart"/>
      <w:r w:rsidR="00923B0E">
        <w:rPr>
          <w:sz w:val="22"/>
          <w:szCs w:val="22"/>
        </w:rPr>
        <w:t>internetu</w:t>
      </w:r>
      <w:proofErr w:type="spellEnd"/>
      <w:r w:rsidR="00923B0E">
        <w:rPr>
          <w:sz w:val="22"/>
          <w:szCs w:val="22"/>
        </w:rPr>
        <w:t xml:space="preserve"> </w:t>
      </w:r>
      <w:r w:rsidR="00506B48">
        <w:rPr>
          <w:sz w:val="22"/>
          <w:szCs w:val="22"/>
        </w:rPr>
        <w:t>dotyczący transferu środków publicznych</w:t>
      </w:r>
      <w:r w:rsidR="00774BAD">
        <w:rPr>
          <w:sz w:val="22"/>
          <w:szCs w:val="22"/>
        </w:rPr>
        <w:t>.</w:t>
      </w:r>
      <w:r w:rsidR="00506B48">
        <w:rPr>
          <w:sz w:val="22"/>
          <w:szCs w:val="22"/>
        </w:rPr>
        <w:t xml:space="preserve"> Jakie wobec tego gmin, a poniosła środki za umieszczenie tego artykułu w prasie i kto był autorem tego artykułu. </w:t>
      </w:r>
      <w:r w:rsidR="002C7B1E">
        <w:rPr>
          <w:sz w:val="22"/>
          <w:szCs w:val="22"/>
        </w:rPr>
        <w:t xml:space="preserve"> </w:t>
      </w:r>
    </w:p>
    <w:p w:rsidR="00506B48" w:rsidRDefault="00506B48" w:rsidP="008F7152">
      <w:pPr>
        <w:jc w:val="both"/>
        <w:rPr>
          <w:sz w:val="22"/>
          <w:szCs w:val="22"/>
        </w:rPr>
      </w:pPr>
    </w:p>
    <w:p w:rsidR="00F317EF" w:rsidRDefault="00506B48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Odpowiedzi udzielił wójt gminy informując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że za umieszczenie tego artykułu w prasie gmina zapłaciła 300 zł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a jego autorem byłą pani od promocji gminy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06B48" w:rsidRDefault="00506B48" w:rsidP="008F7152">
      <w:pPr>
        <w:jc w:val="both"/>
        <w:rPr>
          <w:sz w:val="22"/>
          <w:szCs w:val="22"/>
        </w:rPr>
      </w:pPr>
    </w:p>
    <w:p w:rsidR="00506B48" w:rsidRDefault="00506B48" w:rsidP="008F71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Następnie głos w wolnych wnioskach zabrała mieszkanka wsi </w:t>
      </w:r>
      <w:proofErr w:type="spellStart"/>
      <w:r>
        <w:rPr>
          <w:sz w:val="22"/>
          <w:szCs w:val="22"/>
        </w:rPr>
        <w:t>Łęczówka</w:t>
      </w:r>
      <w:proofErr w:type="spellEnd"/>
      <w:r>
        <w:rPr>
          <w:sz w:val="22"/>
          <w:szCs w:val="22"/>
        </w:rPr>
        <w:t xml:space="preserve"> pani Renata Misztela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która na poprzednich sesjach zwracała uwagę dotyczącą budowy ferm wiatrowych i do dnia dzisiejszego w tej sprawie nie otrzymał odpowiedzi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Mieszkanka zwróciła także uwagę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że szereg informacji umieszczanych na stronie internetowej gminy jest nieaktualnych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Szereg informacji np. dotyczących zebrań dociera zbyt późno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Osoby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które pracują nie mają możliwości uczestniczenia w tych zebraniach</w:t>
      </w:r>
      <w:r w:rsidR="00774BAD">
        <w:rPr>
          <w:sz w:val="22"/>
          <w:szCs w:val="22"/>
        </w:rPr>
        <w:t>,</w:t>
      </w:r>
      <w:r>
        <w:rPr>
          <w:sz w:val="22"/>
          <w:szCs w:val="22"/>
        </w:rPr>
        <w:t xml:space="preserve"> spotkaniach ze względu na krótki czas powiadamiania</w:t>
      </w:r>
      <w:r w:rsidR="00774BAD">
        <w:rPr>
          <w:sz w:val="22"/>
          <w:szCs w:val="22"/>
        </w:rPr>
        <w:t>.</w:t>
      </w:r>
      <w:r>
        <w:rPr>
          <w:sz w:val="22"/>
          <w:szCs w:val="22"/>
        </w:rPr>
        <w:t xml:space="preserve"> Mieszkanka poruszała także wcześniej kwestie dotyczące współpracy radnego i sołtysa z m. </w:t>
      </w:r>
      <w:proofErr w:type="spellStart"/>
      <w:r>
        <w:rPr>
          <w:sz w:val="22"/>
          <w:szCs w:val="22"/>
        </w:rPr>
        <w:t>Tolcz</w:t>
      </w:r>
      <w:proofErr w:type="spellEnd"/>
      <w:r>
        <w:rPr>
          <w:sz w:val="22"/>
          <w:szCs w:val="22"/>
        </w:rPr>
        <w:t xml:space="preserve"> z miesz</w:t>
      </w:r>
      <w:r w:rsidR="002B6C04">
        <w:rPr>
          <w:sz w:val="22"/>
          <w:szCs w:val="22"/>
        </w:rPr>
        <w:t xml:space="preserve">kańcami </w:t>
      </w:r>
      <w:proofErr w:type="spellStart"/>
      <w:r w:rsidR="002B6C04">
        <w:rPr>
          <w:sz w:val="22"/>
          <w:szCs w:val="22"/>
        </w:rPr>
        <w:t>Łęczówki</w:t>
      </w:r>
      <w:proofErr w:type="spellEnd"/>
      <w:r w:rsidR="00774BAD">
        <w:rPr>
          <w:sz w:val="22"/>
          <w:szCs w:val="22"/>
        </w:rPr>
        <w:t>.</w:t>
      </w:r>
      <w:r w:rsidR="002B6C04">
        <w:rPr>
          <w:sz w:val="22"/>
          <w:szCs w:val="22"/>
        </w:rPr>
        <w:t xml:space="preserve"> Mieszkańcy </w:t>
      </w:r>
      <w:proofErr w:type="spellStart"/>
      <w:r w:rsidR="002B6C04">
        <w:rPr>
          <w:sz w:val="22"/>
          <w:szCs w:val="22"/>
        </w:rPr>
        <w:t>Łę</w:t>
      </w:r>
      <w:r>
        <w:rPr>
          <w:sz w:val="22"/>
          <w:szCs w:val="22"/>
        </w:rPr>
        <w:t>czówki</w:t>
      </w:r>
      <w:proofErr w:type="spellEnd"/>
      <w:r>
        <w:rPr>
          <w:sz w:val="22"/>
          <w:szCs w:val="22"/>
        </w:rPr>
        <w:t xml:space="preserve"> są pomijani</w:t>
      </w:r>
      <w:r w:rsidR="00774BAD">
        <w:rPr>
          <w:sz w:val="22"/>
          <w:szCs w:val="22"/>
        </w:rPr>
        <w:t>.</w:t>
      </w:r>
      <w:r w:rsidR="002B6C04">
        <w:rPr>
          <w:sz w:val="22"/>
          <w:szCs w:val="22"/>
        </w:rPr>
        <w:t xml:space="preserve"> Radny obiecał także zorganizowania spotkania czego do chwili obecnej nie uczynił. W dalszym ciągu radna oczekuje odpowiedzi w sprawie wiatraków. </w:t>
      </w:r>
    </w:p>
    <w:p w:rsidR="00462DB2" w:rsidRDefault="00462DB2" w:rsidP="008F7152">
      <w:pPr>
        <w:jc w:val="both"/>
        <w:rPr>
          <w:sz w:val="22"/>
          <w:szCs w:val="22"/>
        </w:rPr>
      </w:pPr>
    </w:p>
    <w:p w:rsidR="00462DB2" w:rsidRPr="00462DB2" w:rsidRDefault="00462DB2" w:rsidP="008F7152">
      <w:pPr>
        <w:jc w:val="both"/>
        <w:rPr>
          <w:b/>
          <w:sz w:val="22"/>
          <w:szCs w:val="22"/>
        </w:rPr>
      </w:pPr>
      <w:r w:rsidRPr="00462DB2">
        <w:rPr>
          <w:b/>
          <w:sz w:val="22"/>
          <w:szCs w:val="22"/>
        </w:rPr>
        <w:t xml:space="preserve">       Głos w wolnych wnioskach zabrała radna Elżbieta Kowalczyk dziękując za miłe słowa dotyczące festyny w Chlebowie</w:t>
      </w:r>
      <w:r w:rsidR="00774BAD">
        <w:rPr>
          <w:b/>
          <w:sz w:val="22"/>
          <w:szCs w:val="22"/>
        </w:rPr>
        <w:t>.</w:t>
      </w:r>
      <w:r w:rsidRPr="00462DB2">
        <w:rPr>
          <w:b/>
          <w:sz w:val="22"/>
          <w:szCs w:val="22"/>
        </w:rPr>
        <w:t xml:space="preserve"> Po festynie pozostała jedna nagroda w postaci zestawu do karaoke</w:t>
      </w:r>
      <w:r w:rsidR="00774BAD">
        <w:rPr>
          <w:b/>
          <w:sz w:val="22"/>
          <w:szCs w:val="22"/>
        </w:rPr>
        <w:t>,</w:t>
      </w:r>
      <w:r w:rsidRPr="00462DB2">
        <w:rPr>
          <w:b/>
          <w:sz w:val="22"/>
          <w:szCs w:val="22"/>
        </w:rPr>
        <w:t xml:space="preserve"> do którego potrzebny jest komputer</w:t>
      </w:r>
      <w:r w:rsidR="00774BAD">
        <w:rPr>
          <w:b/>
          <w:sz w:val="22"/>
          <w:szCs w:val="22"/>
        </w:rPr>
        <w:t>,</w:t>
      </w:r>
      <w:r w:rsidRPr="00462DB2">
        <w:rPr>
          <w:b/>
          <w:sz w:val="22"/>
          <w:szCs w:val="22"/>
        </w:rPr>
        <w:t xml:space="preserve"> którego sołectwo nie posiada</w:t>
      </w:r>
      <w:r w:rsidR="00774BAD">
        <w:rPr>
          <w:b/>
          <w:sz w:val="22"/>
          <w:szCs w:val="22"/>
        </w:rPr>
        <w:t>.</w:t>
      </w:r>
      <w:r w:rsidRPr="00462DB2">
        <w:rPr>
          <w:b/>
          <w:sz w:val="22"/>
          <w:szCs w:val="22"/>
        </w:rPr>
        <w:t xml:space="preserve"> Czy w tej sytuacji sołectwo nie mogło by liczyć na zestaw komputerowy z gminy chociażby używany</w:t>
      </w:r>
      <w:r w:rsidR="00774BAD">
        <w:rPr>
          <w:b/>
          <w:sz w:val="22"/>
          <w:szCs w:val="22"/>
        </w:rPr>
        <w:t>.</w:t>
      </w:r>
      <w:r w:rsidRPr="00462DB2">
        <w:rPr>
          <w:b/>
          <w:sz w:val="22"/>
          <w:szCs w:val="22"/>
        </w:rPr>
        <w:t xml:space="preserve">  </w:t>
      </w:r>
    </w:p>
    <w:p w:rsidR="001D796E" w:rsidRDefault="001D796E" w:rsidP="008F7152">
      <w:pPr>
        <w:jc w:val="both"/>
        <w:rPr>
          <w:sz w:val="22"/>
          <w:szCs w:val="22"/>
        </w:rPr>
      </w:pPr>
    </w:p>
    <w:p w:rsidR="001D796E" w:rsidRPr="001D796E" w:rsidRDefault="001D796E" w:rsidP="008F7152">
      <w:pPr>
        <w:jc w:val="both"/>
        <w:rPr>
          <w:sz w:val="22"/>
          <w:szCs w:val="22"/>
        </w:rPr>
      </w:pPr>
      <w:r w:rsidRPr="001D796E">
        <w:rPr>
          <w:sz w:val="22"/>
          <w:szCs w:val="22"/>
        </w:rPr>
        <w:t xml:space="preserve"> </w:t>
      </w:r>
    </w:p>
    <w:p w:rsidR="008F7152" w:rsidRPr="009B3E11" w:rsidRDefault="00462DB2" w:rsidP="008F7152">
      <w:pPr>
        <w:jc w:val="both"/>
        <w:rPr>
          <w:b/>
          <w:sz w:val="22"/>
          <w:szCs w:val="22"/>
        </w:rPr>
      </w:pPr>
      <w:r w:rsidRPr="009B3E11">
        <w:rPr>
          <w:b/>
          <w:sz w:val="22"/>
          <w:szCs w:val="22"/>
        </w:rPr>
        <w:t xml:space="preserve">Ad.11 </w:t>
      </w:r>
      <w:r w:rsidR="008F7152" w:rsidRPr="009B3E11">
        <w:rPr>
          <w:b/>
          <w:sz w:val="22"/>
          <w:szCs w:val="22"/>
        </w:rPr>
        <w:t>Zamknięcie posiedzenia.</w:t>
      </w:r>
    </w:p>
    <w:p w:rsidR="008F7152" w:rsidRDefault="008F7152" w:rsidP="008F7152">
      <w:pPr>
        <w:pStyle w:val="Tekstpodstawowy"/>
        <w:jc w:val="both"/>
      </w:pPr>
    </w:p>
    <w:p w:rsidR="00774BAD" w:rsidRDefault="0008779F" w:rsidP="008F7152">
      <w:pPr>
        <w:pStyle w:val="Tekstpodstawowy"/>
        <w:jc w:val="both"/>
      </w:pPr>
      <w:r>
        <w:t xml:space="preserve">      Wobec zr</w:t>
      </w:r>
      <w:r w:rsidR="00774BAD">
        <w:t xml:space="preserve">ealizowania porządku obrad oraz braku pytań przewodniczący rady gminy kończąc posiedzenie wypowiedział słowa </w:t>
      </w:r>
      <w:r>
        <w:t xml:space="preserve">zamykam obrady XVI Sesji Rady Gminy w Starej Dąbrowie . </w:t>
      </w:r>
    </w:p>
    <w:p w:rsidR="0008779F" w:rsidRDefault="0008779F" w:rsidP="008F7152">
      <w:pPr>
        <w:pStyle w:val="Tekstpodstawowy"/>
        <w:jc w:val="both"/>
      </w:pPr>
    </w:p>
    <w:p w:rsidR="0008779F" w:rsidRDefault="0008779F" w:rsidP="008F7152">
      <w:pPr>
        <w:pStyle w:val="Tekstpodstawowy"/>
        <w:jc w:val="both"/>
      </w:pPr>
      <w:r>
        <w:t xml:space="preserve">Protokółowała :                                                                            Obradom przewodniczył : </w:t>
      </w:r>
    </w:p>
    <w:p w:rsidR="0008779F" w:rsidRDefault="0008779F" w:rsidP="008F7152">
      <w:pPr>
        <w:pStyle w:val="Tekstpodstawowy"/>
        <w:jc w:val="both"/>
      </w:pPr>
      <w:r>
        <w:t xml:space="preserve">Grażyna </w:t>
      </w:r>
      <w:proofErr w:type="spellStart"/>
      <w:r>
        <w:t>Bejenka</w:t>
      </w:r>
      <w:proofErr w:type="spellEnd"/>
      <w:r>
        <w:t xml:space="preserve">                                                                              Stanisław </w:t>
      </w:r>
      <w:proofErr w:type="spellStart"/>
      <w:r>
        <w:t>Łagonda</w:t>
      </w:r>
      <w:proofErr w:type="spellEnd"/>
      <w:r>
        <w:t xml:space="preserve"> </w:t>
      </w:r>
    </w:p>
    <w:p w:rsidR="0008779F" w:rsidRDefault="0008779F" w:rsidP="008F7152">
      <w:pPr>
        <w:pStyle w:val="Tekstpodstawowy"/>
        <w:jc w:val="both"/>
      </w:pPr>
      <w:r>
        <w:t xml:space="preserve">Inspektor                                                                                    Przewodniczący Rady Gminy </w:t>
      </w:r>
    </w:p>
    <w:p w:rsidR="0008779F" w:rsidRDefault="0008779F" w:rsidP="008F7152">
      <w:pPr>
        <w:pStyle w:val="Tekstpodstawowy"/>
        <w:jc w:val="both"/>
      </w:pPr>
    </w:p>
    <w:p w:rsidR="0008779F" w:rsidRDefault="0008779F" w:rsidP="008F7152">
      <w:pPr>
        <w:pStyle w:val="Tekstpodstawowy"/>
        <w:jc w:val="both"/>
      </w:pPr>
    </w:p>
    <w:p w:rsidR="0008779F" w:rsidRDefault="0008779F" w:rsidP="008F7152">
      <w:pPr>
        <w:pStyle w:val="Tekstpodstawowy"/>
        <w:jc w:val="both"/>
      </w:pPr>
      <w:r>
        <w:t xml:space="preserve">Ilość stron </w:t>
      </w:r>
      <w:proofErr w:type="spellStart"/>
      <w:r>
        <w:t>prot</w:t>
      </w:r>
      <w:proofErr w:type="spellEnd"/>
      <w:r>
        <w:t>. 11.</w:t>
      </w:r>
    </w:p>
    <w:p w:rsidR="0008779F" w:rsidRDefault="0008779F" w:rsidP="008F7152">
      <w:pPr>
        <w:pStyle w:val="Tekstpodstawowy"/>
        <w:jc w:val="both"/>
      </w:pPr>
      <w:r>
        <w:t>Ilość zał. 20.</w:t>
      </w: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/>
    <w:p w:rsidR="008F7152" w:rsidRPr="008C199F" w:rsidRDefault="008F7152" w:rsidP="008F7152">
      <w:pPr>
        <w:jc w:val="both"/>
        <w:rPr>
          <w:b/>
          <w:sz w:val="22"/>
          <w:szCs w:val="22"/>
        </w:rPr>
      </w:pPr>
    </w:p>
    <w:p w:rsidR="008F7152" w:rsidRDefault="008F7152" w:rsidP="008F7152">
      <w:pPr>
        <w:pStyle w:val="Tekstpodstawowy"/>
        <w:jc w:val="both"/>
      </w:pPr>
    </w:p>
    <w:p w:rsidR="008F7152" w:rsidRDefault="008F7152" w:rsidP="008F7152">
      <w:pPr>
        <w:pStyle w:val="Tekstpodstawowy"/>
        <w:jc w:val="both"/>
        <w:rPr>
          <w:b/>
        </w:rPr>
      </w:pPr>
    </w:p>
    <w:p w:rsidR="008F7152" w:rsidRDefault="008F7152" w:rsidP="008F7152"/>
    <w:p w:rsidR="008F7152" w:rsidRPr="008C199F" w:rsidRDefault="008F7152" w:rsidP="008F7152">
      <w:pPr>
        <w:jc w:val="both"/>
        <w:rPr>
          <w:b/>
          <w:sz w:val="22"/>
          <w:szCs w:val="22"/>
        </w:rPr>
      </w:pPr>
    </w:p>
    <w:p w:rsidR="008F7152" w:rsidRPr="008C199F" w:rsidRDefault="008F7152" w:rsidP="008F7152">
      <w:pPr>
        <w:jc w:val="both"/>
        <w:rPr>
          <w:b/>
          <w:sz w:val="22"/>
          <w:szCs w:val="22"/>
        </w:rPr>
      </w:pPr>
    </w:p>
    <w:p w:rsidR="00C63B4D" w:rsidRDefault="00C63B4D"/>
    <w:sectPr w:rsidR="00C63B4D" w:rsidSect="00803FA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518C"/>
    <w:multiLevelType w:val="hybridMultilevel"/>
    <w:tmpl w:val="CD0830BE"/>
    <w:lvl w:ilvl="0" w:tplc="1394568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3EB7547"/>
    <w:multiLevelType w:val="hybridMultilevel"/>
    <w:tmpl w:val="83E68D14"/>
    <w:lvl w:ilvl="0" w:tplc="B45EF40E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6CF12976"/>
    <w:multiLevelType w:val="hybridMultilevel"/>
    <w:tmpl w:val="7EC609D4"/>
    <w:lvl w:ilvl="0" w:tplc="0E3C5DD8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7E3F0098"/>
    <w:multiLevelType w:val="hybridMultilevel"/>
    <w:tmpl w:val="CD0830BE"/>
    <w:lvl w:ilvl="0" w:tplc="1394568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52"/>
    <w:rsid w:val="0008779F"/>
    <w:rsid w:val="00130856"/>
    <w:rsid w:val="001D796E"/>
    <w:rsid w:val="002B6C04"/>
    <w:rsid w:val="002C7B1E"/>
    <w:rsid w:val="003D50C5"/>
    <w:rsid w:val="00462DB2"/>
    <w:rsid w:val="00506B48"/>
    <w:rsid w:val="00774BAD"/>
    <w:rsid w:val="008765A0"/>
    <w:rsid w:val="008973B9"/>
    <w:rsid w:val="008F7152"/>
    <w:rsid w:val="00923B0E"/>
    <w:rsid w:val="009579D7"/>
    <w:rsid w:val="009B3E11"/>
    <w:rsid w:val="00AB258C"/>
    <w:rsid w:val="00C63B4D"/>
    <w:rsid w:val="00E41EA4"/>
    <w:rsid w:val="00E6224E"/>
    <w:rsid w:val="00F317EF"/>
    <w:rsid w:val="00FA2EFB"/>
    <w:rsid w:val="00FD6983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8F7152"/>
    <w:pPr>
      <w:keepNext/>
      <w:widowControl w:val="0"/>
      <w:tabs>
        <w:tab w:val="clear" w:pos="4536"/>
        <w:tab w:val="clear" w:pos="9072"/>
        <w:tab w:val="num" w:pos="360"/>
      </w:tabs>
      <w:suppressAutoHyphens/>
      <w:spacing w:before="240" w:after="120"/>
      <w:outlineLvl w:val="1"/>
    </w:pPr>
    <w:rPr>
      <w:rFonts w:ascii="Thorndale" w:eastAsia="Andale Sans UI" w:hAnsi="Thorndale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152"/>
    <w:rPr>
      <w:rFonts w:ascii="Thorndale" w:eastAsia="Andale Sans UI" w:hAnsi="Thorndale" w:cs="Tahoma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nhideWhenUsed/>
    <w:rsid w:val="008F7152"/>
    <w:pPr>
      <w:widowControl w:val="0"/>
      <w:suppressAutoHyphens/>
      <w:spacing w:after="120"/>
    </w:pPr>
    <w:rPr>
      <w:rFonts w:ascii="Thorndale" w:eastAsia="Andale Sans UI" w:hAnsi="Thorndale"/>
    </w:rPr>
  </w:style>
  <w:style w:type="character" w:customStyle="1" w:styleId="TekstpodstawowyZnak">
    <w:name w:val="Tekst podstawowy Znak"/>
    <w:basedOn w:val="Domylnaczcionkaakapitu"/>
    <w:link w:val="Tekstpodstawowy"/>
    <w:rsid w:val="008F7152"/>
    <w:rPr>
      <w:rFonts w:ascii="Thorndale" w:eastAsia="Andale Sans UI" w:hAnsi="Thorndale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715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F71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71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F7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71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agwek"/>
    <w:next w:val="Tekstpodstawowy"/>
    <w:link w:val="Nagwek2Znak"/>
    <w:semiHidden/>
    <w:unhideWhenUsed/>
    <w:qFormat/>
    <w:rsid w:val="008F7152"/>
    <w:pPr>
      <w:keepNext/>
      <w:widowControl w:val="0"/>
      <w:tabs>
        <w:tab w:val="clear" w:pos="4536"/>
        <w:tab w:val="clear" w:pos="9072"/>
        <w:tab w:val="num" w:pos="360"/>
      </w:tabs>
      <w:suppressAutoHyphens/>
      <w:spacing w:before="240" w:after="120"/>
      <w:outlineLvl w:val="1"/>
    </w:pPr>
    <w:rPr>
      <w:rFonts w:ascii="Thorndale" w:eastAsia="Andale Sans UI" w:hAnsi="Thorndale" w:cs="Tahoma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F7152"/>
    <w:rPr>
      <w:rFonts w:ascii="Thorndale" w:eastAsia="Andale Sans UI" w:hAnsi="Thorndale" w:cs="Tahoma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unhideWhenUsed/>
    <w:rsid w:val="008F7152"/>
    <w:pPr>
      <w:widowControl w:val="0"/>
      <w:suppressAutoHyphens/>
      <w:spacing w:after="120"/>
    </w:pPr>
    <w:rPr>
      <w:rFonts w:ascii="Thorndale" w:eastAsia="Andale Sans UI" w:hAnsi="Thorndale"/>
    </w:rPr>
  </w:style>
  <w:style w:type="character" w:customStyle="1" w:styleId="TekstpodstawowyZnak">
    <w:name w:val="Tekst podstawowy Znak"/>
    <w:basedOn w:val="Domylnaczcionkaakapitu"/>
    <w:link w:val="Tekstpodstawowy"/>
    <w:rsid w:val="008F7152"/>
    <w:rPr>
      <w:rFonts w:ascii="Thorndale" w:eastAsia="Andale Sans UI" w:hAnsi="Thorndale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715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8F715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715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F7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715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4526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</dc:creator>
  <cp:lastModifiedBy>dział</cp:lastModifiedBy>
  <cp:revision>2</cp:revision>
  <dcterms:created xsi:type="dcterms:W3CDTF">2016-07-06T12:34:00Z</dcterms:created>
  <dcterms:modified xsi:type="dcterms:W3CDTF">2016-07-06T12:34:00Z</dcterms:modified>
</cp:coreProperties>
</file>