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AA" w:rsidRDefault="00056DAA" w:rsidP="00056DAA">
      <w:pPr>
        <w:spacing w:after="0" w:line="240" w:lineRule="auto"/>
        <w:ind w:left="4956" w:firstLine="708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Załącznik do Zarządzenia Nr 29/2018 </w:t>
      </w:r>
    </w:p>
    <w:p w:rsidR="00056DAA" w:rsidRDefault="00056DAA" w:rsidP="00056DAA">
      <w:pPr>
        <w:spacing w:after="0" w:line="240" w:lineRule="auto"/>
        <w:ind w:left="4956" w:firstLine="708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Wójta Gminy Stara Dąbrowa </w:t>
      </w:r>
    </w:p>
    <w:p w:rsidR="00056DAA" w:rsidRDefault="00056DAA" w:rsidP="00056DAA">
      <w:pPr>
        <w:spacing w:after="0" w:line="240" w:lineRule="auto"/>
        <w:ind w:left="4956" w:firstLine="708"/>
        <w:rPr>
          <w:rFonts w:ascii="Times New Roman" w:hAnsi="Times New Roman" w:cs="Times New Roman"/>
          <w:lang w:eastAsia="ar-SA"/>
        </w:rPr>
      </w:pPr>
      <w:proofErr w:type="gramStart"/>
      <w:r>
        <w:rPr>
          <w:rFonts w:ascii="Times New Roman" w:hAnsi="Times New Roman" w:cs="Times New Roman"/>
          <w:lang w:eastAsia="ar-SA"/>
        </w:rPr>
        <w:t>z</w:t>
      </w:r>
      <w:proofErr w:type="gramEnd"/>
      <w:r>
        <w:rPr>
          <w:rFonts w:ascii="Times New Roman" w:hAnsi="Times New Roman" w:cs="Times New Roman"/>
          <w:lang w:eastAsia="ar-SA"/>
        </w:rPr>
        <w:t xml:space="preserve"> dnia 20 kwietnia 2018 r.</w:t>
      </w:r>
    </w:p>
    <w:p w:rsidR="00056DAA" w:rsidRDefault="00056DAA" w:rsidP="00056DAA">
      <w:pPr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ab/>
      </w:r>
      <w:r>
        <w:rPr>
          <w:rFonts w:ascii="Times New Roman" w:hAnsi="Times New Roman" w:cs="Times New Roman"/>
          <w:b/>
          <w:lang w:eastAsia="ar-SA"/>
        </w:rPr>
        <w:tab/>
      </w:r>
      <w:r>
        <w:rPr>
          <w:rFonts w:ascii="Times New Roman" w:hAnsi="Times New Roman" w:cs="Times New Roman"/>
          <w:b/>
          <w:lang w:eastAsia="ar-SA"/>
        </w:rPr>
        <w:tab/>
      </w:r>
      <w:r>
        <w:rPr>
          <w:rFonts w:ascii="Times New Roman" w:hAnsi="Times New Roman" w:cs="Times New Roman"/>
          <w:b/>
          <w:lang w:eastAsia="ar-SA"/>
        </w:rPr>
        <w:tab/>
      </w:r>
      <w:r>
        <w:rPr>
          <w:rFonts w:ascii="Times New Roman" w:hAnsi="Times New Roman" w:cs="Times New Roman"/>
          <w:b/>
          <w:lang w:eastAsia="ar-SA"/>
        </w:rPr>
        <w:tab/>
      </w:r>
      <w:r>
        <w:rPr>
          <w:rFonts w:ascii="Times New Roman" w:hAnsi="Times New Roman" w:cs="Times New Roman"/>
          <w:b/>
          <w:lang w:eastAsia="ar-SA"/>
        </w:rPr>
        <w:tab/>
      </w:r>
      <w:r>
        <w:rPr>
          <w:rFonts w:ascii="Times New Roman" w:hAnsi="Times New Roman" w:cs="Times New Roman"/>
          <w:b/>
          <w:lang w:eastAsia="ar-SA"/>
        </w:rPr>
        <w:tab/>
      </w:r>
    </w:p>
    <w:p w:rsidR="00056DAA" w:rsidRDefault="00056DAA" w:rsidP="00056DAA">
      <w:pPr>
        <w:ind w:left="4956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……………..……… </w:t>
      </w:r>
      <w:proofErr w:type="gramStart"/>
      <w:r>
        <w:rPr>
          <w:rFonts w:ascii="Times New Roman" w:hAnsi="Times New Roman" w:cs="Times New Roman"/>
          <w:lang w:eastAsia="ar-SA"/>
        </w:rPr>
        <w:t>dnia</w:t>
      </w:r>
      <w:proofErr w:type="gramEnd"/>
      <w:r>
        <w:rPr>
          <w:rFonts w:ascii="Times New Roman" w:hAnsi="Times New Roman" w:cs="Times New Roman"/>
          <w:lang w:eastAsia="ar-SA"/>
        </w:rPr>
        <w:t xml:space="preserve"> ……………</w:t>
      </w:r>
    </w:p>
    <w:p w:rsidR="00056DAA" w:rsidRDefault="00056DAA" w:rsidP="00056DAA">
      <w:pPr>
        <w:rPr>
          <w:rFonts w:ascii="Times New Roman" w:hAnsi="Times New Roman" w:cs="Times New Roman"/>
          <w:b/>
          <w:lang w:eastAsia="ar-SA"/>
        </w:rPr>
      </w:pPr>
    </w:p>
    <w:p w:rsidR="00056DAA" w:rsidRDefault="00056DAA" w:rsidP="00056DAA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 xml:space="preserve">WNIOSEK </w:t>
      </w:r>
    </w:p>
    <w:p w:rsidR="00056DAA" w:rsidRDefault="00056DAA" w:rsidP="00056DAA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 xml:space="preserve">O DOFINANSOWANIE USUNIĘCIA WYROBÓW ZAWIERAJĄCYCH AZBEST  </w:t>
      </w:r>
    </w:p>
    <w:p w:rsidR="00056DAA" w:rsidRDefault="00056DAA" w:rsidP="00056DAA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Z TERENU GMINY STARA DĄBROWA</w:t>
      </w:r>
    </w:p>
    <w:p w:rsidR="00056DAA" w:rsidRDefault="00056DAA" w:rsidP="00056DAA">
      <w:pPr>
        <w:rPr>
          <w:rFonts w:ascii="Times New Roman" w:hAnsi="Times New Roman" w:cs="Times New Roman"/>
          <w:lang w:eastAsia="ar-SA"/>
        </w:rPr>
      </w:pPr>
    </w:p>
    <w:p w:rsidR="00056DAA" w:rsidRDefault="00056DAA" w:rsidP="00056DAA">
      <w:pPr>
        <w:pStyle w:val="Tekstpodstawowy"/>
        <w:jc w:val="left"/>
        <w:rPr>
          <w:bCs/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bCs/>
          <w:sz w:val="22"/>
          <w:szCs w:val="22"/>
        </w:rPr>
        <w:t xml:space="preserve">Imię i nazwisko Wnioskodawcy:    </w:t>
      </w:r>
    </w:p>
    <w:p w:rsidR="00056DAA" w:rsidRDefault="00056DAA" w:rsidP="00056DAA">
      <w:pPr>
        <w:pStyle w:val="Tekstpodstawowy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</w:t>
      </w:r>
    </w:p>
    <w:p w:rsidR="00056DAA" w:rsidRDefault="00056DAA" w:rsidP="00056DAA">
      <w:pPr>
        <w:pStyle w:val="Tekstpodstawowy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.................................................................................................................................................</w:t>
      </w:r>
    </w:p>
    <w:p w:rsidR="00056DAA" w:rsidRDefault="00056DAA" w:rsidP="00056DAA">
      <w:pPr>
        <w:pStyle w:val="Tekstpodstawowy"/>
        <w:jc w:val="left"/>
        <w:rPr>
          <w:bCs/>
          <w:sz w:val="22"/>
          <w:szCs w:val="22"/>
        </w:rPr>
      </w:pPr>
    </w:p>
    <w:p w:rsidR="00056DAA" w:rsidRDefault="00056DAA" w:rsidP="00056DAA">
      <w:pPr>
        <w:pStyle w:val="Tekstpodstawowy"/>
        <w:jc w:val="lef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proofErr w:type="gramStart"/>
      <w:r>
        <w:rPr>
          <w:bCs/>
          <w:sz w:val="22"/>
          <w:szCs w:val="22"/>
        </w:rPr>
        <w:t>Adres: ................................................</w:t>
      </w:r>
      <w:proofErr w:type="gramEnd"/>
      <w:r>
        <w:rPr>
          <w:bCs/>
          <w:sz w:val="22"/>
          <w:szCs w:val="22"/>
        </w:rPr>
        <w:t>.............................................…………………………</w:t>
      </w:r>
    </w:p>
    <w:p w:rsidR="00056DAA" w:rsidRDefault="00056DAA" w:rsidP="00056DAA">
      <w:pPr>
        <w:pStyle w:val="Tekstpodstawowy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(kod pocztowy, nazwa miejscowości, ulica, nr domu, nr lokalu)</w:t>
      </w:r>
    </w:p>
    <w:p w:rsidR="00056DAA" w:rsidRDefault="00056DAA" w:rsidP="00056DAA">
      <w:pPr>
        <w:pStyle w:val="Tekstpodstawowy"/>
        <w:jc w:val="left"/>
        <w:rPr>
          <w:bCs/>
          <w:sz w:val="22"/>
          <w:szCs w:val="22"/>
        </w:rPr>
      </w:pPr>
    </w:p>
    <w:p w:rsidR="00056DAA" w:rsidRDefault="00056DAA" w:rsidP="00056DAA">
      <w:pPr>
        <w:pStyle w:val="Tekstpodstawowy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proofErr w:type="gramStart"/>
      <w:r>
        <w:rPr>
          <w:bCs/>
          <w:sz w:val="22"/>
          <w:szCs w:val="22"/>
        </w:rPr>
        <w:t>Telefon: ................................................</w:t>
      </w:r>
      <w:proofErr w:type="gramEnd"/>
      <w:r>
        <w:rPr>
          <w:bCs/>
          <w:sz w:val="22"/>
          <w:szCs w:val="22"/>
        </w:rPr>
        <w:t>.................................................................................</w:t>
      </w:r>
    </w:p>
    <w:p w:rsidR="00056DAA" w:rsidRDefault="00056DAA" w:rsidP="00056DAA">
      <w:pPr>
        <w:pStyle w:val="Tekstpodstawowy"/>
        <w:jc w:val="left"/>
        <w:rPr>
          <w:bCs/>
          <w:sz w:val="22"/>
          <w:szCs w:val="22"/>
        </w:rPr>
      </w:pPr>
    </w:p>
    <w:p w:rsidR="00056DAA" w:rsidRDefault="00056DAA" w:rsidP="00056DAA">
      <w:pPr>
        <w:pStyle w:val="Tekstpodstawowy"/>
        <w:spacing w:line="360" w:lineRule="auto"/>
        <w:jc w:val="left"/>
        <w:rPr>
          <w:bCs/>
          <w:sz w:val="22"/>
          <w:szCs w:val="22"/>
        </w:rPr>
      </w:pPr>
      <w:r>
        <w:rPr>
          <w:sz w:val="22"/>
          <w:szCs w:val="22"/>
        </w:rPr>
        <w:t>2. Miejsce planowanego usunięcia wyrobów zawierających azbest:</w:t>
      </w:r>
    </w:p>
    <w:p w:rsidR="00056DAA" w:rsidRDefault="00056DAA" w:rsidP="00056DAA">
      <w:pPr>
        <w:pStyle w:val="Tekstpodstawowy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.................................................................................................................................................  </w:t>
      </w:r>
    </w:p>
    <w:p w:rsidR="00056DAA" w:rsidRDefault="00056DAA" w:rsidP="00056DAA">
      <w:pPr>
        <w:pStyle w:val="Tekstpodstawowy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(adres, nr działki ewidencyjnej)</w:t>
      </w:r>
    </w:p>
    <w:p w:rsidR="00056DAA" w:rsidRDefault="00056DAA" w:rsidP="00056DAA">
      <w:pPr>
        <w:pStyle w:val="Tekstpodstawowy"/>
        <w:jc w:val="left"/>
        <w:rPr>
          <w:bCs/>
          <w:sz w:val="22"/>
          <w:szCs w:val="22"/>
        </w:rPr>
      </w:pPr>
    </w:p>
    <w:p w:rsidR="00056DAA" w:rsidRDefault="00056DAA" w:rsidP="00056DAA">
      <w:pPr>
        <w:pStyle w:val="Tekstpodstawowy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Tytuł prawny do </w:t>
      </w:r>
      <w:proofErr w:type="gramStart"/>
      <w:r>
        <w:rPr>
          <w:bCs/>
          <w:sz w:val="22"/>
          <w:szCs w:val="22"/>
        </w:rPr>
        <w:t>nieruchomości: ................................................</w:t>
      </w:r>
      <w:proofErr w:type="gramEnd"/>
      <w:r>
        <w:rPr>
          <w:bCs/>
          <w:sz w:val="22"/>
          <w:szCs w:val="22"/>
        </w:rPr>
        <w:t>.........................................</w:t>
      </w:r>
    </w:p>
    <w:p w:rsidR="00056DAA" w:rsidRDefault="00056DAA" w:rsidP="00056DAA">
      <w:pPr>
        <w:pStyle w:val="Tekstpodstawowy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(własność, współwłasność,)  </w:t>
      </w:r>
    </w:p>
    <w:p w:rsidR="00056DAA" w:rsidRDefault="00056DAA" w:rsidP="00056DAA">
      <w:pPr>
        <w:pStyle w:val="Tekstpodstawowy"/>
        <w:jc w:val="left"/>
        <w:rPr>
          <w:bCs/>
          <w:sz w:val="22"/>
          <w:szCs w:val="22"/>
        </w:rPr>
      </w:pPr>
    </w:p>
    <w:p w:rsidR="00056DAA" w:rsidRDefault="00056DAA" w:rsidP="00056DAA">
      <w:pPr>
        <w:pStyle w:val="Tekstpodstawowy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Rodzaj obiektu, z którego będą usuwane wyroby zawierające azbest: </w:t>
      </w:r>
    </w:p>
    <w:p w:rsidR="00056DAA" w:rsidRDefault="00056DAA" w:rsidP="00056DAA">
      <w:pPr>
        <w:pStyle w:val="Tekstpodstawowy"/>
        <w:jc w:val="left"/>
        <w:rPr>
          <w:b/>
          <w:bCs/>
          <w:sz w:val="22"/>
          <w:szCs w:val="22"/>
        </w:rPr>
      </w:pPr>
    </w:p>
    <w:p w:rsidR="00056DAA" w:rsidRDefault="00056DAA" w:rsidP="00056DAA">
      <w:pPr>
        <w:pStyle w:val="Tekstpodstawowy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…………………………………………………………………………………………………………..</w:t>
      </w:r>
    </w:p>
    <w:p w:rsidR="00056DAA" w:rsidRDefault="00056DAA" w:rsidP="00056DAA">
      <w:pPr>
        <w:pStyle w:val="Tekstpodstawowy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(np. budynek mieszkalny, budynek </w:t>
      </w:r>
      <w:proofErr w:type="gramStart"/>
      <w:r>
        <w:rPr>
          <w:bCs/>
          <w:sz w:val="22"/>
          <w:szCs w:val="22"/>
        </w:rPr>
        <w:t>gospodarczy (jaki</w:t>
      </w:r>
      <w:proofErr w:type="gramEnd"/>
      <w:r>
        <w:rPr>
          <w:bCs/>
          <w:sz w:val="22"/>
          <w:szCs w:val="22"/>
        </w:rPr>
        <w:t xml:space="preserve">? </w:t>
      </w:r>
      <w:proofErr w:type="gramStart"/>
      <w:r>
        <w:rPr>
          <w:bCs/>
          <w:sz w:val="22"/>
          <w:szCs w:val="22"/>
        </w:rPr>
        <w:t>np</w:t>
      </w:r>
      <w:proofErr w:type="gramEnd"/>
      <w:r>
        <w:rPr>
          <w:bCs/>
          <w:sz w:val="22"/>
          <w:szCs w:val="22"/>
        </w:rPr>
        <w:t xml:space="preserve">. stodoła, obora, wiata, garaż, itp.), budynek mieszkalno-gospodarczy, bud. </w:t>
      </w:r>
      <w:proofErr w:type="gramStart"/>
      <w:r>
        <w:rPr>
          <w:bCs/>
          <w:sz w:val="22"/>
          <w:szCs w:val="22"/>
        </w:rPr>
        <w:t>użyteczności</w:t>
      </w:r>
      <w:proofErr w:type="gramEnd"/>
      <w:r>
        <w:rPr>
          <w:bCs/>
          <w:sz w:val="22"/>
          <w:szCs w:val="22"/>
        </w:rPr>
        <w:t xml:space="preserve"> publicznej, wyroby zdeponowane na terenie nieruchomości)</w:t>
      </w:r>
    </w:p>
    <w:p w:rsidR="00056DAA" w:rsidRDefault="00056DAA" w:rsidP="00056DAA">
      <w:pPr>
        <w:pStyle w:val="Tekstpodstawowy"/>
        <w:jc w:val="left"/>
        <w:rPr>
          <w:b/>
          <w:bCs/>
          <w:sz w:val="22"/>
          <w:szCs w:val="22"/>
        </w:rPr>
      </w:pPr>
    </w:p>
    <w:p w:rsidR="00056DAA" w:rsidRDefault="00056DAA" w:rsidP="00056D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Ilość wyrobów zawierających azbest, które zostaną unieszkodliwione:</w:t>
      </w:r>
    </w:p>
    <w:tbl>
      <w:tblPr>
        <w:tblW w:w="7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3259"/>
        <w:gridCol w:w="1345"/>
        <w:gridCol w:w="1345"/>
        <w:gridCol w:w="1346"/>
      </w:tblGrid>
      <w:tr w:rsidR="00056DAA" w:rsidTr="00056DA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DAA" w:rsidRDefault="00056DA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Lp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DAA" w:rsidRDefault="00056D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 wyrobów zawierających azbest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DAA" w:rsidRDefault="00056D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Ilość </w:t>
            </w:r>
          </w:p>
          <w:p w:rsidR="00056DAA" w:rsidRDefault="00056D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[m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]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DAA" w:rsidRDefault="00056D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Ilość  </w:t>
            </w:r>
          </w:p>
          <w:p w:rsidR="00056DAA" w:rsidRDefault="00056D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[Mg]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DAA" w:rsidRDefault="00056D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Stopień pilności</w:t>
            </w:r>
          </w:p>
        </w:tc>
      </w:tr>
      <w:tr w:rsidR="00056DAA" w:rsidTr="00056DAA">
        <w:trPr>
          <w:trHeight w:val="59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DAA" w:rsidRDefault="0005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DAA" w:rsidRDefault="00056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Płyty azbestowo-cementowe faliste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AA" w:rsidRDefault="00056D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AA" w:rsidRDefault="00056D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AA" w:rsidRDefault="00056D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6DAA" w:rsidTr="00056DAA">
        <w:trPr>
          <w:trHeight w:val="51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DAA" w:rsidRDefault="0005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DAA" w:rsidRDefault="00056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Płyty azbestowo-cementowe płaskie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AA" w:rsidRDefault="00056D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AA" w:rsidRDefault="00056D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AA" w:rsidRDefault="00056D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6DAA" w:rsidTr="00056DAA">
        <w:trPr>
          <w:trHeight w:val="4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DAA" w:rsidRDefault="0005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DAA" w:rsidRDefault="00056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 (</w:t>
            </w:r>
            <w:proofErr w:type="gramStart"/>
            <w:r>
              <w:rPr>
                <w:rFonts w:ascii="Times New Roman" w:hAnsi="Times New Roman" w:cs="Times New Roman"/>
              </w:rPr>
              <w:t>podać jakie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AA" w:rsidRDefault="00056D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AA" w:rsidRDefault="00056D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AA" w:rsidRDefault="00056D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6DAA" w:rsidTr="00056DAA">
        <w:trPr>
          <w:trHeight w:val="26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AA" w:rsidRDefault="00056D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DAA" w:rsidRDefault="00056D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Razem: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AA" w:rsidRDefault="00056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AA" w:rsidRDefault="00056D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AA" w:rsidRDefault="00056D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56DAA" w:rsidRDefault="00056DAA" w:rsidP="00056D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Szacunkowa waga 1m</w:t>
      </w:r>
      <w:r>
        <w:rPr>
          <w:rFonts w:ascii="Times New Roman" w:hAnsi="Times New Roman" w:cs="Times New Roman"/>
          <w:i/>
          <w:vertAlign w:val="superscript"/>
        </w:rPr>
        <w:t>2</w:t>
      </w:r>
      <w:r>
        <w:rPr>
          <w:rFonts w:ascii="Times New Roman" w:hAnsi="Times New Roman" w:cs="Times New Roman"/>
          <w:i/>
        </w:rPr>
        <w:t xml:space="preserve"> pokrycia dachowego z płyty cementowo – azbestowej wynosi </w:t>
      </w:r>
      <w:smartTag w:uri="urn:schemas-microsoft-com:office:smarttags" w:element="metricconverter">
        <w:smartTagPr>
          <w:attr w:name="ProductID" w:val="18 kg"/>
        </w:smartTagPr>
        <w:r>
          <w:rPr>
            <w:rFonts w:ascii="Times New Roman" w:hAnsi="Times New Roman" w:cs="Times New Roman"/>
            <w:i/>
          </w:rPr>
          <w:t>18 kg</w:t>
        </w:r>
      </w:smartTag>
      <w:r>
        <w:rPr>
          <w:rFonts w:ascii="Times New Roman" w:hAnsi="Times New Roman" w:cs="Times New Roman"/>
          <w:i/>
        </w:rPr>
        <w:t xml:space="preserve">.                                         </w:t>
      </w:r>
      <w:r>
        <w:rPr>
          <w:rFonts w:ascii="Times New Roman" w:hAnsi="Times New Roman" w:cs="Times New Roman"/>
        </w:rPr>
        <w:br w:type="page"/>
      </w:r>
    </w:p>
    <w:p w:rsidR="00056DAA" w:rsidRDefault="00056DAA" w:rsidP="00056DA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56DAA" w:rsidRDefault="00056DAA" w:rsidP="00056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Rodzaj prac przewidzianych w ramach dofinansowania (zaznaczyć właściwe - X):</w:t>
      </w:r>
    </w:p>
    <w:p w:rsidR="00056DAA" w:rsidRDefault="00056DAA" w:rsidP="00056DAA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95885</wp:posOffset>
                </wp:positionV>
                <wp:extent cx="228600" cy="238125"/>
                <wp:effectExtent l="0" t="0" r="19050" b="2857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123.35pt;margin-top:7.55pt;width:18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"/>
            </w:pict>
          </mc:Fallback>
        </mc:AlternateContent>
      </w:r>
    </w:p>
    <w:p w:rsidR="00056DAA" w:rsidRDefault="00056DAA" w:rsidP="00056DAA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) demontaż </w:t>
      </w:r>
    </w:p>
    <w:p w:rsidR="00056DAA" w:rsidRDefault="00056DAA" w:rsidP="00056DAA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92075</wp:posOffset>
                </wp:positionV>
                <wp:extent cx="228600" cy="238125"/>
                <wp:effectExtent l="0" t="0" r="19050" b="285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123.35pt;margin-top:7.25pt;width:18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"/>
            </w:pict>
          </mc:Fallback>
        </mc:AlternateContent>
      </w:r>
    </w:p>
    <w:p w:rsidR="00056DAA" w:rsidRDefault="00056DAA" w:rsidP="00056DAA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</w:t>
      </w:r>
      <w:proofErr w:type="gramEnd"/>
      <w:r>
        <w:rPr>
          <w:rFonts w:ascii="Times New Roman" w:hAnsi="Times New Roman" w:cs="Times New Roman"/>
        </w:rPr>
        <w:t xml:space="preserve">) transport </w:t>
      </w:r>
    </w:p>
    <w:p w:rsidR="00056DAA" w:rsidRDefault="00056DAA" w:rsidP="00056DAA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97790</wp:posOffset>
                </wp:positionV>
                <wp:extent cx="228600" cy="238125"/>
                <wp:effectExtent l="0" t="0" r="19050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23.35pt;margin-top:7.7pt;width:18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"/>
            </w:pict>
          </mc:Fallback>
        </mc:AlternateContent>
      </w:r>
    </w:p>
    <w:p w:rsidR="00056DAA" w:rsidRDefault="00056DAA" w:rsidP="00056DAA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</w:t>
      </w:r>
      <w:proofErr w:type="gramEnd"/>
      <w:r>
        <w:rPr>
          <w:rFonts w:ascii="Times New Roman" w:hAnsi="Times New Roman" w:cs="Times New Roman"/>
        </w:rPr>
        <w:t>) unieszkodliwienie</w:t>
      </w:r>
    </w:p>
    <w:p w:rsidR="00056DAA" w:rsidRDefault="00056DAA" w:rsidP="00056DA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056DAA" w:rsidRDefault="00056DAA" w:rsidP="00056DA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Oświadczam, że zapoznałam/em się z treścią Zarządzenia Nr 29/2018 Wójta Gminy Stara </w:t>
      </w:r>
      <w:proofErr w:type="gramStart"/>
      <w:r>
        <w:rPr>
          <w:rFonts w:ascii="Times New Roman" w:hAnsi="Times New Roman" w:cs="Times New Roman"/>
        </w:rPr>
        <w:t>Dąbrowa  z</w:t>
      </w:r>
      <w:proofErr w:type="gramEnd"/>
      <w:r>
        <w:rPr>
          <w:rFonts w:ascii="Times New Roman" w:hAnsi="Times New Roman" w:cs="Times New Roman"/>
        </w:rPr>
        <w:t xml:space="preserve"> dnia 20 marca 2018 r. w sprawie zasad dofinansowania kosztów demontażu, transportu                            i unieszkodliwienia wyrobów zawierających azbest z terenu Gminy Stara Dąbrowa</w:t>
      </w:r>
      <w:r>
        <w:rPr>
          <w:rFonts w:ascii="Times New Roman" w:hAnsi="Times New Roman" w:cs="Times New Roman"/>
        </w:rPr>
        <w:br/>
        <w:t>w roku 2018.</w:t>
      </w:r>
    </w:p>
    <w:p w:rsidR="00056DAA" w:rsidRDefault="00056DAA" w:rsidP="00056DA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Oświadczam, że budynek, z którego zostanie zdemontowany/został zdemontowany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 xml:space="preserve"> azbest nie jest/ nie był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 xml:space="preserve"> wykorzystywany do prowadzenia działalności gospodarczej.</w:t>
      </w:r>
    </w:p>
    <w:p w:rsidR="00056DAA" w:rsidRDefault="00056DAA" w:rsidP="00056DAA">
      <w:pPr>
        <w:spacing w:line="360" w:lineRule="auto"/>
        <w:jc w:val="both"/>
        <w:rPr>
          <w:rFonts w:ascii="Times New Roman" w:hAnsi="Times New Roman" w:cs="Times New Roman"/>
        </w:rPr>
      </w:pPr>
    </w:p>
    <w:p w:rsidR="00056DAA" w:rsidRDefault="00056DAA" w:rsidP="00056DA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056DAA" w:rsidRDefault="00056DAA" w:rsidP="00056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……………………………………</w:t>
      </w:r>
    </w:p>
    <w:p w:rsidR="00056DAA" w:rsidRDefault="00056DAA" w:rsidP="00056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                Podpis Wnioskodawcy</w:t>
      </w:r>
    </w:p>
    <w:p w:rsidR="00056DAA" w:rsidRDefault="00056DAA" w:rsidP="00056DAA">
      <w:pPr>
        <w:rPr>
          <w:rFonts w:ascii="Times New Roman" w:hAnsi="Times New Roman" w:cs="Times New Roman"/>
          <w:b/>
          <w:u w:val="single"/>
        </w:rPr>
      </w:pPr>
    </w:p>
    <w:p w:rsidR="00056DAA" w:rsidRDefault="00056DAA" w:rsidP="00056D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podkreślić właściwe</w:t>
      </w:r>
    </w:p>
    <w:p w:rsidR="00056DAA" w:rsidRDefault="00056DAA" w:rsidP="00056DAA">
      <w:pPr>
        <w:jc w:val="both"/>
        <w:rPr>
          <w:rFonts w:ascii="Times New Roman" w:hAnsi="Times New Roman" w:cs="Times New Roman"/>
        </w:rPr>
      </w:pPr>
    </w:p>
    <w:p w:rsidR="00056DAA" w:rsidRDefault="00056DAA" w:rsidP="00056DAA">
      <w:pPr>
        <w:jc w:val="both"/>
        <w:rPr>
          <w:rFonts w:ascii="Times New Roman" w:hAnsi="Times New Roman" w:cs="Times New Roman"/>
        </w:rPr>
      </w:pPr>
    </w:p>
    <w:p w:rsidR="00056DAA" w:rsidRDefault="00056DAA" w:rsidP="00056DAA">
      <w:pPr>
        <w:jc w:val="both"/>
        <w:rPr>
          <w:rFonts w:ascii="Times New Roman" w:hAnsi="Times New Roman" w:cs="Times New Roman"/>
        </w:rPr>
      </w:pPr>
    </w:p>
    <w:p w:rsidR="00056DAA" w:rsidRDefault="00056DAA" w:rsidP="00056DAA">
      <w:pPr>
        <w:jc w:val="both"/>
        <w:rPr>
          <w:rFonts w:ascii="Times New Roman" w:hAnsi="Times New Roman" w:cs="Times New Roman"/>
        </w:rPr>
      </w:pPr>
    </w:p>
    <w:p w:rsidR="00056DAA" w:rsidRDefault="00056DAA" w:rsidP="00056DAA">
      <w:pPr>
        <w:jc w:val="both"/>
        <w:rPr>
          <w:rFonts w:ascii="Times New Roman" w:hAnsi="Times New Roman" w:cs="Times New Roman"/>
        </w:rPr>
      </w:pPr>
    </w:p>
    <w:p w:rsidR="00056DAA" w:rsidRDefault="00056DAA" w:rsidP="00056D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ZAŁĄCZNIKI:</w:t>
      </w:r>
    </w:p>
    <w:p w:rsidR="00056DAA" w:rsidRDefault="00056DAA" w:rsidP="00056DA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Kserokopia aktualnego dokumentu potwierdzającego tytuł prawny do nieruchomości.</w:t>
      </w:r>
    </w:p>
    <w:p w:rsidR="00056DAA" w:rsidRDefault="00056DAA" w:rsidP="00056DAA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budynków będących przedmiotem współwłasności zgoda wszystkich współwłaścicieli na wykonanie prac związanych z usuwaniem odpadów zawierających azbest.</w:t>
      </w:r>
    </w:p>
    <w:p w:rsidR="00056DAA" w:rsidRDefault="00056DAA" w:rsidP="00056DA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Kopia zgłoszenia rozpoczęcia robót budowlanych </w:t>
      </w:r>
      <w:proofErr w:type="gramStart"/>
      <w:r>
        <w:rPr>
          <w:rFonts w:ascii="Times New Roman" w:hAnsi="Times New Roman" w:cs="Times New Roman"/>
        </w:rPr>
        <w:t>nie wymagających</w:t>
      </w:r>
      <w:proofErr w:type="gramEnd"/>
      <w:r>
        <w:rPr>
          <w:rFonts w:ascii="Times New Roman" w:hAnsi="Times New Roman" w:cs="Times New Roman"/>
        </w:rPr>
        <w:t xml:space="preserve"> pozwolenia na budowę do Starostwa Powiatowego/lub kopia decyzji o pozwoleniu na budowę - dotyczy przypadku unieszkodliwiania azbestu razem z demontażem.</w:t>
      </w:r>
    </w:p>
    <w:p w:rsidR="00056DAA" w:rsidRDefault="00056DAA" w:rsidP="00056DAA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Oświadczenie o wyrażeniu zgody na przetwarzanie danych osobowych.</w:t>
      </w:r>
    </w:p>
    <w:p w:rsidR="00056DAA" w:rsidRDefault="00056DAA" w:rsidP="00056DAA">
      <w:pPr>
        <w:pStyle w:val="Akapitzlist"/>
        <w:rPr>
          <w:rFonts w:ascii="Times New Roman" w:hAnsi="Times New Roman" w:cs="Times New Roman"/>
        </w:rPr>
      </w:pPr>
    </w:p>
    <w:p w:rsidR="00056DAA" w:rsidRDefault="00056DAA" w:rsidP="00056DAA">
      <w:pPr>
        <w:rPr>
          <w:rFonts w:ascii="Times New Roman" w:hAnsi="Times New Roman" w:cs="Times New Roman"/>
        </w:rPr>
      </w:pPr>
    </w:p>
    <w:p w:rsidR="00056DAA" w:rsidRDefault="00056DAA" w:rsidP="00056D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546D" w:rsidRDefault="0065546D">
      <w:bookmarkStart w:id="0" w:name="_GoBack"/>
      <w:bookmarkEnd w:id="0"/>
    </w:p>
    <w:sectPr w:rsidR="0065546D" w:rsidSect="00056DAA">
      <w:pgSz w:w="11906" w:h="16838"/>
      <w:pgMar w:top="56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82479"/>
    <w:multiLevelType w:val="hybridMultilevel"/>
    <w:tmpl w:val="C4F8D7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882"/>
    <w:rsid w:val="00056DAA"/>
    <w:rsid w:val="0065546D"/>
    <w:rsid w:val="007B6424"/>
    <w:rsid w:val="00B8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D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56DAA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56DAA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056D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D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56DAA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56DAA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056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3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Lasocki</dc:creator>
  <cp:keywords/>
  <dc:description/>
  <cp:lastModifiedBy>Mariusz Lasocki</cp:lastModifiedBy>
  <cp:revision>3</cp:revision>
  <dcterms:created xsi:type="dcterms:W3CDTF">2018-04-24T12:18:00Z</dcterms:created>
  <dcterms:modified xsi:type="dcterms:W3CDTF">2018-04-24T12:19:00Z</dcterms:modified>
</cp:coreProperties>
</file>